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hanging="6"/>
        <w:jc w:val="both"/>
        <w:textAlignment w:val="auto"/>
        <w:outlineLvl w:val="9"/>
        <w:rPr>
          <w:rFonts w:ascii="仿宋" w:eastAsia="仿宋" w:cs="仿宋" w:hint="eastAsia"/>
          <w:color w:val="000000"/>
          <w:spacing w:val="0"/>
          <w:sz w:val="32"/>
          <w:szCs w:val="32"/>
          <w14:textFill>
            <w14:solidFill>
              <w14:srgbClr w14:val="000000"/>
            </w14:solidFill>
          </w14:textFill>
        </w:rPr>
      </w:pPr>
    </w:p>
    <w:p>
      <w:pPr>
        <w:spacing w:before="0" w:line="317" w:lineRule="auto"/>
        <w:ind w:left="5" w:right="-161" w:hanging="5"/>
        <w:jc w:val="center"/>
        <w:rPr>
          <w:b/>
          <w:bCs/>
          <w:color w:val="000000"/>
          <w:spacing w:val="-1"/>
          <w:w w:val="104"/>
          <w:sz w:val="40"/>
          <w14:textFill>
            <w14:solidFill>
              <w14:srgbClr w14:val="000000"/>
            </w14:solidFill>
          </w14:textFill>
        </w:rPr>
      </w:pPr>
    </w:p>
    <w:p>
      <w:pPr>
        <w:spacing w:before="0" w:line="317" w:lineRule="auto"/>
        <w:ind w:left="5" w:right="-161" w:hanging="5"/>
        <w:jc w:val="center"/>
        <w:rPr>
          <w:b/>
          <w:bCs/>
          <w:color w:val="000000"/>
          <w:spacing w:val="-1"/>
          <w:w w:val="104"/>
          <w:sz w:val="40"/>
          <w14:textFill>
            <w14:solidFill>
              <w14:srgbClr w14:val="000000"/>
            </w14:solidFill>
          </w14:textFill>
        </w:rPr>
      </w:pPr>
    </w:p>
    <w:p>
      <w:pPr>
        <w:spacing w:before="0" w:line="317" w:lineRule="auto"/>
        <w:ind w:left="5" w:right="-161" w:hanging="5"/>
        <w:jc w:val="center"/>
        <w:rPr>
          <w:rFonts w:ascii="宋体" w:eastAsia="宋体" w:cs="宋体"/>
          <w:b/>
          <w:bCs/>
          <w:color w:val="000000"/>
          <w:spacing w:val="0"/>
          <w:w w:val="104"/>
          <w:sz w:val="44"/>
          <w:szCs w:val="44"/>
          <w14:textFill>
            <w14:solidFill>
              <w14:srgbClr w14:val="000000"/>
            </w14:solidFill>
          </w14:textFill>
        </w:rPr>
      </w:pPr>
      <w:r>
        <w:rPr>
          <w:rFonts w:ascii="宋体" w:eastAsia="宋体" w:cs="宋体" w:hint="eastAsia"/>
          <w:b/>
          <w:bCs/>
          <w:color w:val="000000"/>
          <w:spacing w:val="0"/>
          <w:w w:val="104"/>
          <w:sz w:val="44"/>
          <w:szCs w:val="44"/>
          <w14:textFill>
            <w14:solidFill>
              <w14:srgbClr w14:val="000000"/>
            </w14:solidFill>
          </w14:textFill>
        </w:rPr>
        <w:t>关</w:t>
      </w:r>
      <w:r>
        <w:rPr>
          <w:rFonts w:ascii="宋体" w:eastAsia="宋体" w:cs="宋体" w:hint="eastAsia"/>
          <w:b/>
          <w:bCs/>
          <w:color w:val="000000"/>
          <w:spacing w:val="0"/>
          <w:w w:val="104"/>
          <w:sz w:val="44"/>
          <w:szCs w:val="44"/>
          <w14:textFill>
            <w14:solidFill>
              <w14:srgbClr w14:val="000000"/>
            </w14:solidFill>
          </w14:textFill>
          <w:lang w:eastAsia="zh-CN"/>
        </w:rPr>
        <w:t>于</w:t>
      </w:r>
      <w:r>
        <w:rPr>
          <w:rFonts w:ascii="宋体" w:eastAsia="宋体" w:cs="宋体"/>
          <w:b/>
          <w:bCs/>
          <w:color w:val="000000"/>
          <w:spacing w:val="0"/>
          <w:w w:val="104"/>
          <w:sz w:val="44"/>
          <w:szCs w:val="44"/>
          <w14:textFill>
            <w14:solidFill>
              <w14:srgbClr w14:val="000000"/>
            </w14:solidFill>
          </w14:textFill>
        </w:rPr>
        <w:t>做好</w:t>
      </w:r>
      <w:r>
        <w:rPr>
          <w:rFonts w:ascii="宋体" w:eastAsia="宋体" w:cs="宋体" w:hint="eastAsia"/>
          <w:b/>
          <w:bCs/>
          <w:color w:val="000000"/>
          <w:spacing w:val="0"/>
          <w:w w:val="85"/>
          <w:sz w:val="44"/>
          <w:szCs w:val="44"/>
          <w14:textFill>
            <w14:solidFill>
              <w14:srgbClr w14:val="000000"/>
            </w14:solidFill>
          </w14:textFill>
          <w:lang w:eastAsia="zh-CN"/>
        </w:rPr>
        <w:t>“</w:t>
      </w:r>
      <w:r>
        <w:rPr>
          <w:rFonts w:ascii="宋体" w:eastAsia="宋体" w:cs="宋体" w:hint="eastAsia"/>
          <w:b/>
          <w:bCs/>
          <w:color w:val="000000"/>
          <w:spacing w:val="0"/>
          <w:w w:val="85"/>
          <w:sz w:val="44"/>
          <w:szCs w:val="44"/>
          <w14:textFill>
            <w14:solidFill>
              <w14:srgbClr w14:val="000000"/>
            </w14:solidFill>
          </w14:textFill>
        </w:rPr>
        <w:t xml:space="preserve"> </w:t>
      </w:r>
      <w:r>
        <w:rPr>
          <w:rFonts w:ascii="宋体" w:eastAsia="宋体" w:cs="宋体" w:hint="eastAsia"/>
          <w:b/>
          <w:bCs/>
          <w:color w:val="000000"/>
          <w:spacing w:val="0"/>
          <w:w w:val="104"/>
          <w:sz w:val="44"/>
          <w:szCs w:val="44"/>
          <w14:textFill>
            <w14:solidFill>
              <w14:srgbClr w14:val="000000"/>
            </w14:solidFill>
          </w14:textFill>
        </w:rPr>
        <w:t>两山</w:t>
      </w:r>
      <w:r>
        <w:rPr>
          <w:rFonts w:ascii="宋体" w:eastAsia="宋体" w:cs="宋体" w:hint="eastAsia"/>
          <w:b/>
          <w:bCs/>
          <w:color w:val="000000"/>
          <w:spacing w:val="0"/>
          <w:w w:val="104"/>
          <w:sz w:val="44"/>
          <w:szCs w:val="44"/>
          <w14:textFill>
            <w14:solidFill>
              <w14:srgbClr w14:val="000000"/>
            </w14:solidFill>
          </w14:textFill>
          <w:lang w:eastAsia="zh-CN"/>
        </w:rPr>
        <w:t>”</w:t>
      </w:r>
      <w:r>
        <w:rPr>
          <w:rFonts w:ascii="宋体" w:eastAsia="宋体" w:cs="宋体" w:hint="eastAsia"/>
          <w:b/>
          <w:bCs/>
          <w:color w:val="000000"/>
          <w:spacing w:val="0"/>
          <w:w w:val="104"/>
          <w:sz w:val="44"/>
          <w:szCs w:val="44"/>
          <w14:textFill>
            <w14:solidFill>
              <w14:srgbClr w14:val="000000"/>
            </w14:solidFill>
          </w14:textFill>
        </w:rPr>
        <w:t>理念提出15周年</w:t>
      </w:r>
    </w:p>
    <w:p>
      <w:pPr>
        <w:spacing w:line="317" w:lineRule="auto"/>
        <w:ind w:left="5" w:right="-161" w:hanging="5"/>
        <w:jc w:val="center"/>
        <w:rPr>
          <w:rFonts w:ascii="仿宋" w:eastAsia="仿宋" w:cs="仿宋" w:hint="eastAsia"/>
          <w:color w:val="000000"/>
          <w:spacing w:val="0"/>
          <w:sz w:val="32"/>
          <w:szCs w:val="32"/>
          <w14:textFill>
            <w14:solidFill>
              <w14:srgbClr w14:val="000000"/>
            </w14:solidFill>
          </w14:textFill>
        </w:rPr>
      </w:pPr>
      <w:r>
        <w:rPr>
          <w:rFonts w:ascii="宋体" w:eastAsia="宋体" w:cs="宋体"/>
          <w:b/>
          <w:bCs/>
          <w:color w:val="000000"/>
          <w:spacing w:val="0"/>
          <w:w w:val="104"/>
          <w:sz w:val="44"/>
          <w:szCs w:val="44"/>
          <w14:textFill>
            <w14:solidFill>
              <w14:srgbClr w14:val="000000"/>
            </w14:solidFill>
          </w14:textFill>
        </w:rPr>
        <w:t>全省</w:t>
      </w:r>
      <w:r>
        <w:rPr>
          <w:rFonts w:ascii="宋体" w:eastAsia="宋体" w:cs="宋体" w:hint="eastAsia"/>
          <w:b/>
          <w:bCs/>
          <w:color w:val="000000"/>
          <w:spacing w:val="0"/>
          <w:w w:val="104"/>
          <w:sz w:val="44"/>
          <w:szCs w:val="44"/>
          <w14:textFill>
            <w14:solidFill>
              <w14:srgbClr w14:val="000000"/>
            </w14:solidFill>
          </w14:textFill>
        </w:rPr>
        <w:t>理论研讨会征文活动的通知</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hanging="6"/>
        <w:jc w:val="both"/>
        <w:textAlignment w:val="auto"/>
        <w:outlineLvl w:val="9"/>
        <w:rPr>
          <w:rFonts w:ascii="仿宋" w:eastAsia="仿宋" w:cs="仿宋" w:hint="eastAsia"/>
          <w:color w:val="000000"/>
          <w:spacing w:val="0"/>
          <w:sz w:val="32"/>
          <w:szCs w:val="32"/>
          <w14:textFill>
            <w14:solidFill>
              <w14:srgbClr w14:val="000000"/>
            </w14:solidFill>
          </w14:textFill>
        </w:rPr>
      </w:pP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hanging="6"/>
        <w:jc w:val="both"/>
        <w:textAlignment w:val="auto"/>
        <w:outlineLvl w:val="9"/>
        <w:rPr>
          <w:rFonts w:ascii="仿宋" w:eastAsia="仿宋" w:cs="仿宋" w:hint="eastAsia"/>
          <w:color w:val="000000"/>
          <w:spacing w:val="0"/>
          <w:sz w:val="32"/>
          <w:szCs w:val="32"/>
          <w14:textFill>
            <w14:solidFill>
              <w14:srgbClr w14:val="000000"/>
            </w14:solidFill>
          </w14:textFill>
        </w:rPr>
      </w:pPr>
      <w:r>
        <w:rPr>
          <w:rFonts w:ascii="仿宋" w:eastAsia="仿宋" w:cs="仿宋" w:hint="eastAsia"/>
          <w:color w:val="000000"/>
          <w:spacing w:val="0"/>
          <w:sz w:val="32"/>
          <w:szCs w:val="32"/>
          <w14:textFill>
            <w14:solidFill>
              <w14:srgbClr w14:val="000000"/>
            </w14:solidFill>
          </w14:textFill>
        </w:rPr>
        <w:t>各</w:t>
      </w:r>
      <w:r>
        <w:rPr>
          <w:rFonts w:ascii="仿宋" w:eastAsia="仿宋" w:cs="仿宋" w:hint="eastAsia"/>
          <w:color w:val="000000"/>
          <w:spacing w:val="0"/>
          <w:sz w:val="32"/>
          <w:szCs w:val="32"/>
          <w14:textFill>
            <w14:solidFill>
              <w14:srgbClr w14:val="000000"/>
            </w14:solidFill>
          </w14:textFill>
          <w:lang w:eastAsia="zh-CN"/>
        </w:rPr>
        <w:t>区、县（市）</w:t>
      </w:r>
      <w:r>
        <w:rPr>
          <w:rFonts w:ascii="仿宋" w:eastAsia="仿宋" w:cs="仿宋" w:hint="eastAsia"/>
          <w:color w:val="000000"/>
          <w:spacing w:val="0"/>
          <w:sz w:val="32"/>
          <w:szCs w:val="32"/>
          <w14:textFill>
            <w14:solidFill>
              <w14:srgbClr w14:val="000000"/>
            </w14:solidFill>
          </w14:textFill>
        </w:rPr>
        <w:t>委宣传部、</w:t>
      </w:r>
      <w:r>
        <w:rPr>
          <w:rFonts w:ascii="仿宋" w:eastAsia="仿宋" w:cs="仿宋" w:hint="eastAsia"/>
          <w:color w:val="000000"/>
          <w:spacing w:val="0"/>
          <w:sz w:val="32"/>
          <w:szCs w:val="32"/>
          <w14:textFill>
            <w14:solidFill>
              <w14:srgbClr w14:val="000000"/>
            </w14:solidFill>
          </w14:textFill>
          <w:lang w:eastAsia="zh-CN"/>
        </w:rPr>
        <w:t>社联，市直机关工委</w:t>
      </w:r>
      <w:r>
        <w:rPr>
          <w:rFonts w:ascii="仿宋" w:eastAsia="仿宋" w:cs="仿宋" w:hint="eastAsia"/>
          <w:color w:val="000000"/>
          <w:spacing w:val="0"/>
          <w:sz w:val="32"/>
          <w:szCs w:val="32"/>
          <w14:textFill>
            <w14:solidFill>
              <w14:srgbClr w14:val="000000"/>
            </w14:solidFill>
          </w14:textFill>
        </w:rPr>
        <w:t>、</w:t>
      </w:r>
      <w:r>
        <w:rPr>
          <w:rFonts w:ascii="仿宋" w:eastAsia="仿宋" w:cs="仿宋" w:hint="eastAsia"/>
          <w:color w:val="000000"/>
          <w:spacing w:val="0"/>
          <w:sz w:val="32"/>
          <w:szCs w:val="32"/>
          <w14:textFill>
            <w14:solidFill>
              <w14:srgbClr w14:val="000000"/>
            </w14:solidFill>
          </w14:textFill>
          <w:lang w:eastAsia="zh-CN"/>
        </w:rPr>
        <w:t>市</w:t>
      </w:r>
      <w:r>
        <w:rPr>
          <w:rFonts w:ascii="仿宋" w:eastAsia="仿宋" w:cs="仿宋" w:hint="eastAsia"/>
          <w:color w:val="000000"/>
          <w:spacing w:val="0"/>
          <w:sz w:val="32"/>
          <w:szCs w:val="32"/>
          <w14:textFill>
            <w14:solidFill>
              <w14:srgbClr w14:val="000000"/>
            </w14:solidFill>
          </w14:textFill>
        </w:rPr>
        <w:t>委党校、</w:t>
      </w:r>
      <w:r>
        <w:rPr>
          <w:rFonts w:ascii="仿宋" w:eastAsia="仿宋" w:cs="仿宋" w:hint="eastAsia"/>
          <w:color w:val="000000"/>
          <w:spacing w:val="0"/>
          <w:sz w:val="32"/>
          <w:szCs w:val="32"/>
          <w14:textFill>
            <w14:solidFill>
              <w14:srgbClr w14:val="000000"/>
            </w14:solidFill>
          </w14:textFill>
          <w:lang w:eastAsia="zh-CN"/>
        </w:rPr>
        <w:t>市</w:t>
      </w:r>
      <w:r>
        <w:rPr>
          <w:rFonts w:ascii="仿宋" w:eastAsia="仿宋" w:cs="仿宋" w:hint="eastAsia"/>
          <w:color w:val="000000"/>
          <w:spacing w:val="0"/>
          <w:sz w:val="32"/>
          <w:szCs w:val="32"/>
          <w14:textFill>
            <w14:solidFill>
              <w14:srgbClr w14:val="000000"/>
            </w14:solidFill>
          </w14:textFill>
        </w:rPr>
        <w:t>教育</w:t>
      </w:r>
      <w:r>
        <w:rPr>
          <w:rFonts w:ascii="仿宋" w:eastAsia="仿宋" w:cs="仿宋" w:hint="eastAsia"/>
          <w:color w:val="000000"/>
          <w:spacing w:val="0"/>
          <w:sz w:val="32"/>
          <w:szCs w:val="32"/>
          <w14:textFill>
            <w14:solidFill>
              <w14:srgbClr w14:val="000000"/>
            </w14:solidFill>
          </w14:textFill>
          <w:lang w:eastAsia="zh-CN"/>
        </w:rPr>
        <w:t>局、市国资委：</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Chars="200" w:firstLine="640"/>
        <w:textAlignment w:val="auto"/>
        <w:rPr>
          <w:rFonts w:ascii="仿宋" w:eastAsia="仿宋" w:cs="仿宋" w:hint="eastAsia"/>
          <w:color w:val="000000"/>
          <w:spacing w:val="0"/>
          <w:w w:val="100"/>
          <w:sz w:val="32"/>
          <w:szCs w:val="32"/>
          <w14:textFill>
            <w14:solidFill>
              <w14:srgbClr w14:val="000000"/>
            </w14:solidFill>
          </w14:textFill>
          <w:lang w:val="en-US" w:eastAsia="zh-CN" w:bidi="ar-SA"/>
        </w:rPr>
      </w:pPr>
      <w:r>
        <w:rPr>
          <w:rFonts w:ascii="仿宋" w:eastAsia="仿宋" w:cs="仿宋" w:hint="eastAsia"/>
          <w:color w:val="000000"/>
          <w:spacing w:val="0"/>
          <w:w w:val="100"/>
          <w:sz w:val="32"/>
          <w:szCs w:val="32"/>
          <w14:textFill>
            <w14:solidFill>
              <w14:srgbClr w14:val="000000"/>
            </w14:solidFill>
          </w14:textFill>
          <w:lang w:val="en-US" w:eastAsia="en-US" w:bidi="ar-SA"/>
        </w:rPr>
        <w:t>2005年8月15日，时任浙江省委书记习近平同志在湖州市安吉县余村考察时，首次提出“绿水青山就是金山银山”重要理念。“两山”理念是习近平新时代中国特色社会主义思想的重要组成部分，对于我们党团结带领全国人民走好新时代中国特色社会主义生态文明之路具有重要的实践指导意义。2020年是“两山</w:t>
      </w:r>
      <w:r>
        <w:rPr>
          <w:rFonts w:ascii="仿宋" w:eastAsia="仿宋" w:cs="仿宋" w:hint="eastAsia"/>
          <w:color w:val="000000"/>
          <w:spacing w:val="0"/>
          <w:w w:val="100"/>
          <w:sz w:val="32"/>
          <w:szCs w:val="32"/>
          <w14:textFill>
            <w14:solidFill>
              <w14:srgbClr w14:val="000000"/>
            </w14:solidFill>
          </w14:textFill>
          <w:lang w:val="en-US" w:eastAsia="zh-CN" w:bidi="ar-SA"/>
        </w:rPr>
        <w:t>”</w:t>
      </w:r>
      <w:r>
        <w:rPr>
          <w:rFonts w:ascii="仿宋" w:eastAsia="仿宋" w:cs="仿宋" w:hint="eastAsia"/>
          <w:color w:val="000000"/>
          <w:spacing w:val="0"/>
          <w:w w:val="100"/>
          <w:sz w:val="32"/>
          <w:szCs w:val="32"/>
          <w14:textFill>
            <w14:solidFill>
              <w14:srgbClr w14:val="000000"/>
            </w14:solidFill>
          </w14:textFill>
          <w:lang w:val="en-US" w:eastAsia="en-US" w:bidi="ar-SA"/>
        </w:rPr>
        <w:t>理念提出15周年，省委拟于8月召开“两山</w:t>
      </w:r>
      <w:r>
        <w:rPr>
          <w:rFonts w:ascii="仿宋" w:eastAsia="仿宋" w:cs="仿宋" w:hint="eastAsia"/>
          <w:color w:val="000000"/>
          <w:spacing w:val="0"/>
          <w:w w:val="100"/>
          <w:sz w:val="32"/>
          <w:szCs w:val="32"/>
          <w14:textFill>
            <w14:solidFill>
              <w14:srgbClr w14:val="000000"/>
            </w14:solidFill>
          </w14:textFill>
          <w:lang w:val="en-US" w:eastAsia="zh-CN" w:bidi="ar-SA"/>
        </w:rPr>
        <w:t>”</w:t>
      </w:r>
      <w:r>
        <w:rPr>
          <w:rFonts w:ascii="仿宋" w:eastAsia="仿宋" w:cs="仿宋" w:hint="eastAsia"/>
          <w:color w:val="000000"/>
          <w:spacing w:val="0"/>
          <w:w w:val="100"/>
          <w:sz w:val="32"/>
          <w:szCs w:val="32"/>
          <w14:textFill>
            <w14:solidFill>
              <w14:srgbClr w14:val="000000"/>
            </w14:solidFill>
          </w14:textFill>
          <w:lang w:val="en-US" w:eastAsia="en-US" w:bidi="ar-SA"/>
        </w:rPr>
        <w:t>理念15周年理论研讨会。为此，</w:t>
      </w:r>
      <w:r>
        <w:rPr>
          <w:rFonts w:ascii="仿宋" w:eastAsia="仿宋" w:cs="仿宋" w:hint="eastAsia"/>
          <w:color w:val="000000"/>
          <w:spacing w:val="0"/>
          <w:w w:val="100"/>
          <w:sz w:val="32"/>
          <w:szCs w:val="32"/>
          <w14:textFill>
            <w14:solidFill>
              <w14:srgbClr w14:val="000000"/>
            </w14:solidFill>
          </w14:textFill>
          <w:lang w:val="en-US" w:eastAsia="zh-CN" w:bidi="ar-SA"/>
        </w:rPr>
        <w:t>省级有关部门</w:t>
      </w:r>
      <w:r>
        <w:rPr>
          <w:rFonts w:ascii="仿宋" w:eastAsia="仿宋" w:cs="仿宋" w:hint="eastAsia"/>
          <w:color w:val="000000"/>
          <w:spacing w:val="0"/>
          <w:w w:val="100"/>
          <w:sz w:val="32"/>
          <w:szCs w:val="32"/>
          <w14:textFill>
            <w14:solidFill>
              <w14:srgbClr w14:val="000000"/>
            </w14:solidFill>
          </w14:textFill>
          <w:lang w:val="en-US" w:eastAsia="en-US" w:bidi="ar-SA"/>
        </w:rPr>
        <w:t>决定开展以“两山”理念为主题的征文活动，现将</w:t>
      </w:r>
      <w:r>
        <w:rPr>
          <w:rFonts w:ascii="仿宋" w:eastAsia="仿宋" w:cs="仿宋"/>
          <w:color w:val="000000"/>
          <w:spacing w:val="0"/>
          <w:w w:val="100"/>
          <w:sz w:val="32"/>
          <w:szCs w:val="32"/>
          <w14:textFill>
            <w14:solidFill>
              <w14:srgbClr w14:val="000000"/>
            </w14:solidFill>
          </w14:textFill>
          <w:lang w:val="en-US" w:eastAsia="en-US" w:bidi="ar-SA"/>
        </w:rPr>
        <w:t>我市做好本次征文活动有关事项</w:t>
      </w:r>
      <w:r>
        <w:rPr>
          <w:rFonts w:ascii="仿宋" w:eastAsia="仿宋" w:cs="仿宋" w:hint="eastAsia"/>
          <w:color w:val="000000"/>
          <w:spacing w:val="0"/>
          <w:w w:val="100"/>
          <w:sz w:val="32"/>
          <w:szCs w:val="32"/>
          <w14:textFill>
            <w14:solidFill>
              <w14:srgbClr w14:val="000000"/>
            </w14:solidFill>
          </w14:textFill>
          <w:lang w:val="en-US" w:eastAsia="en-US" w:bidi="ar-SA"/>
        </w:rPr>
        <w:t>通知如下</w:t>
      </w:r>
      <w:r>
        <w:rPr>
          <w:rFonts w:ascii="仿宋" w:eastAsia="仿宋" w:cs="仿宋" w:hint="eastAsia"/>
          <w:color w:val="000000"/>
          <w:spacing w:val="0"/>
          <w:w w:val="100"/>
          <w:sz w:val="32"/>
          <w:szCs w:val="32"/>
          <w14:textFill>
            <w14:solidFill>
              <w14:srgbClr w14:val="000000"/>
            </w14:solidFill>
          </w14:textFill>
          <w:lang w:val="en-US" w:eastAsia="zh-CN" w:bidi="ar-SA"/>
        </w:rPr>
        <w:t>：</w:t>
      </w:r>
    </w:p>
    <w:p>
      <w:pPr>
        <w:pStyle w:val="15"/>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b/>
          <w:bCs/>
          <w:color w:val="000000"/>
          <w:spacing w:val="0"/>
          <w:w w:val="100"/>
          <w:sz w:val="32"/>
          <w:szCs w:val="32"/>
          <w14:textFill>
            <w14:solidFill>
              <w14:srgbClr w14:val="000000"/>
            </w14:solidFill>
          </w14:textFill>
        </w:rPr>
      </w:pPr>
      <w:r>
        <w:rPr>
          <w:rFonts w:ascii="仿宋" w:eastAsia="仿宋" w:cs="仿宋" w:hint="eastAsia"/>
          <w:b/>
          <w:bCs/>
          <w:color w:val="000000"/>
          <w:spacing w:val="0"/>
          <w:w w:val="100"/>
          <w:sz w:val="32"/>
          <w:szCs w:val="32"/>
          <w14:textFill>
            <w14:solidFill>
              <w14:srgbClr w14:val="000000"/>
            </w14:solidFill>
          </w14:textFill>
        </w:rPr>
        <w:t>选题方向</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理念与习近平生态文明思想；</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理念与新时代美丽浙江建设；</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理念与全面小康社会；</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理念与乡村振兴战略；</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理念与生态省建设；</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理念与大花园建设；</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理念与污染防治攻坚战；</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Chars="-73" w:right="-161"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理念与“八八战略”再深化、改革开放再出发；</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理念与高质量发展；</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理念与省域治理现代化；</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理念与基本实现现代化；</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理念与中国特色社会主义生态文明之路；</w:t>
      </w:r>
    </w:p>
    <w:p>
      <w:pPr>
        <w:pStyle w:val="15"/>
        <w:keepNext w:val="0"/>
        <w:keepLines w:val="0"/>
        <w:pageBreakBefore w:val="0"/>
        <w:widowControl w:val="0"/>
        <w:numPr>
          <w:ilvl w:val="0"/>
          <w:numId w:val="2"/>
        </w:numPr>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理念与全球生态文明建设。</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rPr>
        <w:t>以上所列选题为参考范围，作者可在此范围内自定具体题目。</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b/>
          <w:bCs/>
          <w:color w:val="000000"/>
          <w:spacing w:val="0"/>
          <w:w w:val="100"/>
          <w:sz w:val="32"/>
          <w:szCs w:val="32"/>
          <w14:textFill>
            <w14:solidFill>
              <w14:srgbClr w14:val="000000"/>
            </w14:solidFill>
          </w14:textFill>
        </w:rPr>
        <w:t>二、基本要求</w:t>
      </w:r>
    </w:p>
    <w:p>
      <w:pPr>
        <w:pStyle w:val="18"/>
        <w:keepNext w:val="0"/>
        <w:keepLines w:val="0"/>
        <w:pageBreakBefore w:val="0"/>
        <w:widowControl w:val="0"/>
        <w:tabs>
          <w:tab w:val="left" w:pos="2790"/>
        </w:tabs>
        <w:kinsoku/>
        <w:wordWrap/>
        <w:overflowPunct/>
        <w:topLinePunct w:val="0"/>
        <w:autoSpaceDE w:val="0"/>
        <w:autoSpaceDN w:val="0"/>
        <w:bidi w:val="0"/>
        <w:adjustRightInd/>
        <w:snapToGrid/>
        <w:spacing w:before="0" w:after="0" w:line="560" w:lineRule="exact"/>
        <w:ind w:left="0" w:right="0" w:firstLineChars="200" w:firstLine="640"/>
        <w:jc w:val="left"/>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1.</w:t>
      </w:r>
      <w:r>
        <w:rPr>
          <w:rFonts w:ascii="仿宋" w:eastAsia="仿宋" w:cs="仿宋" w:hint="eastAsia"/>
          <w:color w:val="000000"/>
          <w:spacing w:val="0"/>
          <w:w w:val="100"/>
          <w:sz w:val="32"/>
          <w:szCs w:val="32"/>
          <w14:textFill>
            <w14:solidFill>
              <w14:srgbClr w14:val="000000"/>
            </w14:solidFill>
          </w14:textFill>
        </w:rPr>
        <w:t>以习近平新时代中国特色社会主义思想为指导，主题鲜明，观点正确。</w:t>
      </w:r>
    </w:p>
    <w:p>
      <w:pPr>
        <w:pStyle w:val="18"/>
        <w:keepNext w:val="0"/>
        <w:keepLines w:val="0"/>
        <w:pageBreakBefore w:val="0"/>
        <w:widowControl w:val="0"/>
        <w:tabs>
          <w:tab w:val="left" w:pos="2798"/>
        </w:tabs>
        <w:kinsoku/>
        <w:wordWrap/>
        <w:overflowPunct/>
        <w:topLinePunct w:val="0"/>
        <w:autoSpaceDE w:val="0"/>
        <w:autoSpaceDN w:val="0"/>
        <w:bidi w:val="0"/>
        <w:adjustRightInd/>
        <w:snapToGrid/>
        <w:spacing w:before="0" w:after="0" w:line="560" w:lineRule="exact"/>
        <w:ind w:left="0" w:right="0" w:firstLineChars="200" w:firstLine="640"/>
        <w:jc w:val="both"/>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2.</w:t>
      </w:r>
      <w:r>
        <w:rPr>
          <w:rFonts w:ascii="仿宋" w:eastAsia="仿宋" w:cs="仿宋" w:hint="eastAsia"/>
          <w:color w:val="000000"/>
          <w:spacing w:val="0"/>
          <w:w w:val="100"/>
          <w:sz w:val="32"/>
          <w:szCs w:val="32"/>
          <w14:textFill>
            <w14:solidFill>
              <w14:srgbClr w14:val="000000"/>
            </w14:solidFill>
          </w14:textFill>
        </w:rPr>
        <w:t>坚持理论联系实际，注重从历史与现实、理论与实践相结合上深入研究</w:t>
      </w:r>
      <w:r>
        <w:rPr>
          <w:rFonts w:ascii="仿宋" w:eastAsia="仿宋" w:cs="仿宋" w:hint="eastAsia"/>
          <w:color w:val="000000"/>
          <w:spacing w:val="0"/>
          <w:w w:val="100"/>
          <w:sz w:val="32"/>
          <w:szCs w:val="32"/>
          <w14:textFill>
            <w14:solidFill>
              <w14:srgbClr w14:val="000000"/>
            </w14:solidFill>
          </w14:textFill>
          <w:lang w:eastAsia="zh-CN"/>
        </w:rPr>
        <w:t>“两</w:t>
      </w:r>
      <w:r>
        <w:rPr>
          <w:rFonts w:ascii="仿宋" w:eastAsia="仿宋" w:cs="仿宋" w:hint="eastAsia"/>
          <w:color w:val="000000"/>
          <w:spacing w:val="0"/>
          <w:w w:val="100"/>
          <w:sz w:val="32"/>
          <w:szCs w:val="32"/>
          <w14:textFill>
            <w14:solidFill>
              <w14:srgbClr w14:val="000000"/>
            </w14:solidFill>
          </w14:textFill>
        </w:rPr>
        <w:t>山</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理念，立意新颖，史论结合，有较高的理论和实践价值，有较强的感染力和说服力。</w:t>
      </w:r>
    </w:p>
    <w:p>
      <w:pPr>
        <w:pStyle w:val="18"/>
        <w:keepNext w:val="0"/>
        <w:keepLines w:val="0"/>
        <w:pageBreakBefore w:val="0"/>
        <w:widowControl w:val="0"/>
        <w:tabs>
          <w:tab w:val="left" w:pos="2779"/>
        </w:tabs>
        <w:kinsoku/>
        <w:wordWrap/>
        <w:overflowPunct/>
        <w:topLinePunct w:val="0"/>
        <w:autoSpaceDE w:val="0"/>
        <w:autoSpaceDN w:val="0"/>
        <w:bidi w:val="0"/>
        <w:adjustRightInd/>
        <w:snapToGrid/>
        <w:spacing w:before="0" w:after="0" w:line="560" w:lineRule="exact"/>
        <w:ind w:left="0" w:right="0" w:firstLineChars="200" w:firstLine="640"/>
        <w:jc w:val="both"/>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3.</w:t>
      </w:r>
      <w:r>
        <w:rPr>
          <w:rFonts w:ascii="仿宋" w:eastAsia="仿宋" w:cs="仿宋" w:hint="eastAsia"/>
          <w:color w:val="000000"/>
          <w:spacing w:val="0"/>
          <w:w w:val="100"/>
          <w:sz w:val="32"/>
          <w:szCs w:val="32"/>
          <w14:textFill>
            <w14:solidFill>
              <w14:srgbClr w14:val="000000"/>
            </w14:solidFill>
          </w14:textFill>
        </w:rPr>
        <w:t>论文应为未公开发表，不征集调研报告。要求逻辑严谨，语言流畅，文风朴实，符合学术规范，论文字数原则上不超过 6000 字（格式要求详见附件）。</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b/>
          <w:bCs/>
          <w:color w:val="000000"/>
          <w:spacing w:val="0"/>
          <w:w w:val="100"/>
          <w:sz w:val="32"/>
          <w:szCs w:val="32"/>
          <w14:textFill>
            <w14:solidFill>
              <w14:srgbClr w14:val="000000"/>
            </w14:solidFill>
          </w14:textFill>
        </w:rPr>
      </w:pPr>
      <w:r>
        <w:rPr>
          <w:rFonts w:ascii="仿宋" w:eastAsia="仿宋" w:cs="仿宋" w:hint="eastAsia"/>
          <w:b/>
          <w:bCs/>
          <w:color w:val="000000"/>
          <w:spacing w:val="0"/>
          <w:w w:val="100"/>
          <w:sz w:val="32"/>
          <w:szCs w:val="32"/>
          <w14:textFill>
            <w14:solidFill>
              <w14:srgbClr w14:val="000000"/>
            </w14:solidFill>
          </w14:textFill>
        </w:rPr>
        <w:t>三、组织推荐和评选</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Chars="200" w:firstLine="640"/>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1.</w:t>
      </w:r>
      <w:r>
        <w:rPr>
          <w:rFonts w:ascii="仿宋" w:eastAsia="仿宋" w:cs="仿宋" w:hint="eastAsia"/>
          <w:color w:val="000000"/>
          <w:spacing w:val="0"/>
          <w:w w:val="100"/>
          <w:sz w:val="32"/>
          <w:szCs w:val="32"/>
          <w14:textFill>
            <w14:solidFill>
              <w14:srgbClr w14:val="000000"/>
            </w14:solidFill>
          </w14:textFill>
        </w:rPr>
        <w:t>各地各单位要广泛组织专家学者和党员</w:t>
      </w:r>
      <w:r>
        <w:rPr>
          <w:rFonts w:ascii="仿宋" w:eastAsia="仿宋" w:cs="仿宋" w:hint="eastAsia"/>
          <w:color w:val="000000"/>
          <w:spacing w:val="0"/>
          <w:w w:val="100"/>
          <w:sz w:val="32"/>
          <w:szCs w:val="32"/>
          <w14:textFill>
            <w14:solidFill>
              <w14:srgbClr w14:val="000000"/>
            </w14:solidFill>
          </w14:textFill>
          <w:lang w:eastAsia="zh-CN"/>
        </w:rPr>
        <w:t>干</w:t>
      </w:r>
      <w:r>
        <w:rPr>
          <w:rFonts w:ascii="仿宋" w:eastAsia="仿宋" w:cs="仿宋" w:hint="eastAsia"/>
          <w:color w:val="000000"/>
          <w:spacing w:val="0"/>
          <w:w w:val="100"/>
          <w:sz w:val="32"/>
          <w:szCs w:val="32"/>
          <w14:textFill>
            <w14:solidFill>
              <w14:srgbClr w14:val="000000"/>
            </w14:solidFill>
          </w14:textFill>
        </w:rPr>
        <w:t>部撰写论文，各</w:t>
      </w:r>
      <w:r>
        <w:rPr>
          <w:rFonts w:ascii="仿宋" w:eastAsia="仿宋" w:cs="仿宋" w:hint="eastAsia"/>
          <w:color w:val="000000"/>
          <w:spacing w:val="0"/>
          <w:w w:val="100"/>
          <w:sz w:val="32"/>
          <w:szCs w:val="32"/>
          <w14:textFill>
            <w14:solidFill>
              <w14:srgbClr w14:val="000000"/>
            </w14:solidFill>
          </w14:textFill>
          <w:lang w:eastAsia="zh-CN"/>
        </w:rPr>
        <w:t>区、县（市）</w:t>
      </w:r>
      <w:r>
        <w:rPr>
          <w:rFonts w:ascii="仿宋" w:eastAsia="仿宋" w:cs="仿宋" w:hint="eastAsia"/>
          <w:color w:val="000000"/>
          <w:spacing w:val="0"/>
          <w:w w:val="100"/>
          <w:sz w:val="32"/>
          <w:szCs w:val="32"/>
          <w14:textFill>
            <w14:solidFill>
              <w14:srgbClr w14:val="000000"/>
            </w14:solidFill>
          </w14:textFill>
        </w:rPr>
        <w:t>党委宣传部推荐</w:t>
      </w:r>
      <w:r>
        <w:rPr>
          <w:rFonts w:ascii="仿宋" w:eastAsia="仿宋" w:cs="仿宋" w:hint="eastAsia"/>
          <w:color w:val="000000"/>
          <w:spacing w:val="0"/>
          <w:w w:val="100"/>
          <w:sz w:val="32"/>
          <w:szCs w:val="32"/>
          <w14:textFill>
            <w14:solidFill>
              <w14:srgbClr w14:val="000000"/>
            </w14:solidFill>
          </w14:textFill>
          <w:lang w:val="en-US" w:eastAsia="zh-CN"/>
        </w:rPr>
        <w:t>2</w:t>
      </w:r>
      <w:r>
        <w:rPr>
          <w:rFonts w:ascii="仿宋" w:eastAsia="仿宋" w:cs="仿宋" w:hint="eastAsia"/>
          <w:color w:val="000000"/>
          <w:spacing w:val="0"/>
          <w:w w:val="100"/>
          <w:sz w:val="32"/>
          <w:szCs w:val="32"/>
          <w14:textFill>
            <w14:solidFill>
              <w14:srgbClr w14:val="000000"/>
            </w14:solidFill>
          </w14:textFill>
        </w:rPr>
        <w:t>篇以上论文</w:t>
      </w:r>
      <w:r>
        <w:rPr>
          <w:rFonts w:ascii="仿宋" w:eastAsia="仿宋" w:cs="仿宋"/>
          <w:color w:val="000000"/>
          <w:spacing w:val="0"/>
          <w:w w:val="100"/>
          <w:sz w:val="32"/>
          <w:szCs w:val="32"/>
          <w14:textFill>
            <w14:solidFill>
              <w14:srgbClr w14:val="000000"/>
            </w14:solidFill>
          </w14:textFill>
        </w:rPr>
        <w:t>，市教育局做好在绍高校的论文征集和推荐工作。</w:t>
      </w:r>
    </w:p>
    <w:p>
      <w:pPr>
        <w:pStyle w:val="18"/>
        <w:keepNext w:val="0"/>
        <w:keepLines w:val="0"/>
        <w:pageBreakBefore w:val="0"/>
        <w:widowControl w:val="0"/>
        <w:tabs>
          <w:tab w:val="left" w:pos="2259"/>
        </w:tabs>
        <w:kinsoku/>
        <w:wordWrap/>
        <w:overflowPunct/>
        <w:topLinePunct w:val="0"/>
        <w:autoSpaceDE w:val="0"/>
        <w:autoSpaceDN w:val="0"/>
        <w:bidi w:val="0"/>
        <w:adjustRightInd/>
        <w:snapToGrid/>
        <w:spacing w:before="0" w:after="0" w:line="560" w:lineRule="exact"/>
        <w:ind w:left="0" w:right="0" w:firstLineChars="200" w:firstLine="640"/>
        <w:jc w:val="both"/>
        <w:textAlignment w:val="auto"/>
        <w:outlineLvl w:val="9"/>
        <w:rPr>
          <w:rFonts w:ascii="仿宋" w:eastAsia="仿宋" w:cs="仿宋" w:hint="eastAsia"/>
          <w:color w:val="000000"/>
          <w:spacing w:val="0"/>
          <w:w w:val="100"/>
          <w:sz w:val="32"/>
          <w:szCs w:val="32"/>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2.省</w:t>
      </w:r>
      <w:r>
        <w:rPr>
          <w:rFonts w:ascii="仿宋" w:eastAsia="仿宋" w:cs="仿宋" w:hint="eastAsia"/>
          <w:color w:val="000000"/>
          <w:spacing w:val="0"/>
          <w:w w:val="100"/>
          <w:sz w:val="32"/>
          <w:szCs w:val="32"/>
          <w14:textFill>
            <w14:solidFill>
              <w14:srgbClr w14:val="000000"/>
            </w14:solidFill>
          </w14:textFill>
        </w:rPr>
        <w:t>主办单位将组织专家对推荐论文进行评审，从中遴选   入选论文，邀请作者参会。部分优秀论文经</w:t>
      </w:r>
      <w:r>
        <w:rPr>
          <w:rFonts w:ascii="仿宋" w:eastAsia="仿宋" w:cs="仿宋" w:hint="eastAsia"/>
          <w:color w:val="000000"/>
          <w:spacing w:val="0"/>
          <w:w w:val="100"/>
          <w:sz w:val="32"/>
          <w:szCs w:val="32"/>
          <w14:textFill>
            <w14:solidFill>
              <w14:srgbClr w14:val="000000"/>
            </w14:solidFill>
          </w14:textFill>
          <w:lang w:eastAsia="zh-CN"/>
        </w:rPr>
        <w:t>省</w:t>
      </w:r>
      <w:r>
        <w:rPr>
          <w:rFonts w:ascii="仿宋" w:eastAsia="仿宋" w:cs="仿宋" w:hint="eastAsia"/>
          <w:color w:val="000000"/>
          <w:spacing w:val="0"/>
          <w:w w:val="100"/>
          <w:sz w:val="32"/>
          <w:szCs w:val="32"/>
          <w14:textFill>
            <w14:solidFill>
              <w14:srgbClr w14:val="000000"/>
            </w14:solidFill>
          </w14:textFill>
        </w:rPr>
        <w:t>评审后列为浙江省社科规划理论宣传专项课题。</w:t>
      </w:r>
    </w:p>
    <w:p>
      <w:pPr>
        <w:pStyle w:val="18"/>
        <w:keepNext w:val="0"/>
        <w:keepLines w:val="0"/>
        <w:pageBreakBefore w:val="0"/>
        <w:widowControl w:val="0"/>
        <w:tabs>
          <w:tab w:val="left" w:pos="2257"/>
        </w:tabs>
        <w:kinsoku/>
        <w:wordWrap/>
        <w:overflowPunct/>
        <w:topLinePunct w:val="0"/>
        <w:autoSpaceDE w:val="0"/>
        <w:autoSpaceDN w:val="0"/>
        <w:bidi w:val="0"/>
        <w:adjustRightInd/>
        <w:snapToGrid/>
        <w:spacing w:before="0" w:after="0" w:line="560" w:lineRule="exact"/>
        <w:ind w:left="0" w:right="0" w:firstLineChars="200" w:firstLine="640"/>
        <w:jc w:val="both"/>
        <w:textAlignment w:val="auto"/>
        <w:outlineLvl w:val="9"/>
        <w:rPr>
          <w:rFonts w:eastAsia="仿宋"/>
          <w:color w:val="000000"/>
          <w:spacing w:val="0"/>
          <w:w w:val="100"/>
          <w:sz w:val="31"/>
          <w14:textFill>
            <w14:solidFill>
              <w14:srgbClr w14:val="000000"/>
            </w14:solidFill>
          </w14:textFill>
        </w:rPr>
      </w:pPr>
      <w:r>
        <w:rPr>
          <w:rFonts w:ascii="仿宋" w:eastAsia="仿宋" w:cs="仿宋" w:hint="eastAsia"/>
          <w:color w:val="000000"/>
          <w:spacing w:val="0"/>
          <w:w w:val="100"/>
          <w:sz w:val="32"/>
          <w:szCs w:val="32"/>
          <w14:textFill>
            <w14:solidFill>
              <w14:srgbClr w14:val="000000"/>
            </w14:solidFill>
          </w14:textFill>
          <w:lang w:val="en-US" w:eastAsia="zh-CN"/>
        </w:rPr>
        <w:t>3.</w:t>
      </w:r>
      <w:r>
        <w:rPr>
          <w:rFonts w:ascii="仿宋" w:eastAsia="仿宋" w:cs="仿宋" w:hint="eastAsia"/>
          <w:color w:val="000000"/>
          <w:spacing w:val="0"/>
          <w:w w:val="100"/>
          <w:sz w:val="32"/>
          <w:szCs w:val="32"/>
          <w14:textFill>
            <w14:solidFill>
              <w14:srgbClr w14:val="000000"/>
            </w14:solidFill>
          </w14:textFill>
        </w:rPr>
        <w:t>请各地各单位于</w:t>
      </w:r>
      <w:r>
        <w:rPr>
          <w:rFonts w:ascii="仿宋" w:eastAsia="仿宋" w:cs="仿宋" w:hint="eastAsia"/>
          <w:color w:val="000000"/>
          <w:spacing w:val="0"/>
          <w:w w:val="100"/>
          <w:sz w:val="32"/>
          <w:szCs w:val="32"/>
          <w14:textFill>
            <w14:solidFill>
              <w14:srgbClr w14:val="000000"/>
            </w14:solidFill>
          </w14:textFill>
          <w:lang w:val="en-US" w:eastAsia="zh-CN"/>
        </w:rPr>
        <w:t>4</w:t>
      </w:r>
      <w:r>
        <w:rPr>
          <w:rFonts w:ascii="仿宋" w:eastAsia="仿宋" w:cs="仿宋" w:hint="eastAsia"/>
          <w:color w:val="000000"/>
          <w:spacing w:val="0"/>
          <w:w w:val="100"/>
          <w:sz w:val="32"/>
          <w:szCs w:val="32"/>
          <w14:textFill>
            <w14:solidFill>
              <w14:srgbClr w14:val="000000"/>
            </w14:solidFill>
          </w14:textFill>
        </w:rPr>
        <w:t>月</w:t>
      </w:r>
      <w:r>
        <w:rPr>
          <w:rFonts w:ascii="仿宋" w:eastAsia="仿宋" w:cs="仿宋" w:hint="eastAsia"/>
          <w:color w:val="000000"/>
          <w:spacing w:val="0"/>
          <w:w w:val="100"/>
          <w:sz w:val="32"/>
          <w:szCs w:val="32"/>
          <w14:textFill>
            <w14:solidFill>
              <w14:srgbClr w14:val="000000"/>
            </w14:solidFill>
          </w14:textFill>
          <w:lang w:val="en-US" w:eastAsia="zh-CN"/>
        </w:rPr>
        <w:t>22日</w:t>
      </w:r>
      <w:r>
        <w:rPr>
          <w:rFonts w:ascii="仿宋" w:eastAsia="仿宋" w:cs="仿宋" w:hint="eastAsia"/>
          <w:color w:val="000000"/>
          <w:spacing w:val="0"/>
          <w:w w:val="100"/>
          <w:sz w:val="32"/>
          <w:szCs w:val="32"/>
          <w14:textFill>
            <w14:solidFill>
              <w14:srgbClr w14:val="000000"/>
            </w14:solidFill>
          </w14:textFill>
        </w:rPr>
        <w:t>前将论文电子版发送至</w:t>
      </w:r>
      <w:r>
        <w:rPr>
          <w:rFonts w:ascii="仿宋" w:eastAsia="仿宋" w:cs="仿宋" w:hint="eastAsia"/>
          <w:color w:val="000000"/>
          <w:spacing w:val="0"/>
          <w:w w:val="100"/>
          <w:sz w:val="32"/>
          <w:szCs w:val="32"/>
          <w14:textFill>
            <w14:solidFill>
              <w14:srgbClr w14:val="000000"/>
            </w14:solidFill>
          </w14:textFill>
          <w:lang w:eastAsia="zh-CN"/>
        </w:rPr>
        <w:t>市</w:t>
      </w:r>
      <w:r>
        <w:rPr>
          <w:rFonts w:ascii="仿宋" w:eastAsia="仿宋" w:cs="仿宋" w:hint="eastAsia"/>
          <w:color w:val="000000"/>
          <w:spacing w:val="0"/>
          <w:w w:val="100"/>
          <w:sz w:val="32"/>
          <w:szCs w:val="32"/>
          <w14:textFill>
            <w14:solidFill>
              <w14:srgbClr w14:val="000000"/>
            </w14:solidFill>
          </w14:textFill>
        </w:rPr>
        <w:t>社联</w:t>
      </w:r>
      <w:r>
        <w:rPr>
          <w:rFonts w:ascii="仿宋" w:eastAsia="仿宋" w:cs="仿宋" w:hint="eastAsia"/>
          <w:color w:val="000000"/>
          <w:spacing w:val="0"/>
          <w:w w:val="100"/>
          <w:sz w:val="32"/>
          <w:szCs w:val="32"/>
          <w14:textFill>
            <w14:solidFill>
              <w14:srgbClr w14:val="000000"/>
            </w14:solidFill>
          </w14:textFill>
          <w:lang w:val="en-US" w:eastAsia="zh-CN"/>
        </w:rPr>
        <w:t>经济发展研究室</w:t>
      </w:r>
      <w:r>
        <w:rPr>
          <w:rFonts w:ascii="仿宋" w:eastAsia="仿宋" w:cs="仿宋" w:hint="eastAsia"/>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邮箱</w:t>
      </w:r>
      <w:r>
        <w:rPr>
          <w:rFonts w:ascii="仿宋" w:eastAsia="仿宋" w:cs="仿宋"/>
          <w:color w:val="000000"/>
          <w:spacing w:val="0"/>
          <w:w w:val="100"/>
          <w:sz w:val="32"/>
          <w:szCs w:val="32"/>
          <w14:textFill>
            <w14:solidFill>
              <w14:srgbClr w14:val="000000"/>
            </w14:solidFill>
          </w14:textFill>
        </w:rPr>
        <w:t>：763192636@qq.com</w:t>
      </w:r>
      <w:r>
        <w:rPr>
          <w:rFonts w:ascii="仿宋" w:eastAsia="仿宋" w:cs="仿宋" w:hint="eastAsia"/>
          <w:color w:val="000000"/>
          <w:spacing w:val="0"/>
          <w:w w:val="100"/>
          <w:sz w:val="32"/>
          <w:szCs w:val="32"/>
          <w14:textFill>
            <w14:solidFill>
              <w14:srgbClr w14:val="000000"/>
            </w14:solidFill>
          </w14:textFill>
        </w:rPr>
        <w:t xml:space="preserve">, </w:t>
      </w:r>
      <w:r>
        <w:rPr>
          <w:rFonts w:ascii="仿宋" w:eastAsia="仿宋" w:cs="仿宋" w:hint="eastAsia"/>
          <w:color w:val="000000"/>
          <w:spacing w:val="0"/>
          <w:w w:val="100"/>
          <w:sz w:val="32"/>
          <w:szCs w:val="32"/>
          <w14:textFill>
            <w14:solidFill>
              <w14:srgbClr w14:val="000000"/>
            </w14:solidFill>
          </w14:textFill>
          <w:lang w:eastAsia="zh-CN"/>
        </w:rPr>
        <w:t>文件名请</w:t>
      </w:r>
      <w:r>
        <w:rPr>
          <w:rFonts w:ascii="仿宋" w:eastAsia="仿宋" w:cs="仿宋" w:hint="eastAsia"/>
          <w:color w:val="000000"/>
          <w:spacing w:val="0"/>
          <w:w w:val="100"/>
          <w:sz w:val="32"/>
          <w:szCs w:val="32"/>
          <w14:textFill>
            <w14:solidFill>
              <w14:srgbClr w14:val="000000"/>
            </w14:solidFill>
          </w14:textFill>
        </w:rPr>
        <w:t>注明：</w:t>
      </w:r>
      <w:r>
        <w:rPr>
          <w:rFonts w:ascii="仿宋" w:eastAsia="仿宋" w:cs="仿宋" w:hint="eastAsia"/>
          <w:color w:val="000000"/>
          <w:spacing w:val="0"/>
          <w:w w:val="100"/>
          <w:sz w:val="32"/>
          <w:szCs w:val="32"/>
          <w14:textFill>
            <w14:solidFill>
              <w14:srgbClr w14:val="000000"/>
            </w14:solidFill>
          </w14:textFill>
          <w:lang w:eastAsia="zh-CN"/>
        </w:rPr>
        <w:t>“‘</w:t>
      </w:r>
      <w:bookmarkStart w:id="0" w:name="_GoBack"/>
      <w:bookmarkEnd w:id="0"/>
      <w:r>
        <w:rPr>
          <w:rFonts w:ascii="仿宋" w:eastAsia="仿宋" w:cs="仿宋" w:hint="eastAsia"/>
          <w:color w:val="000000"/>
          <w:spacing w:val="0"/>
          <w:w w:val="100"/>
          <w:sz w:val="32"/>
          <w:szCs w:val="32"/>
          <w14:textFill>
            <w14:solidFill>
              <w14:srgbClr w14:val="000000"/>
            </w14:solidFill>
          </w14:textFill>
        </w:rPr>
        <w:t>两山</w:t>
      </w:r>
      <w:r>
        <w:rPr>
          <w:rFonts w:ascii="仿宋" w:eastAsia="仿宋" w:cs="仿宋"/>
          <w:color w:val="000000"/>
          <w:spacing w:val="0"/>
          <w:w w:val="100"/>
          <w:sz w:val="32"/>
          <w:szCs w:val="32"/>
          <w14:textFill>
            <w14:solidFill>
              <w14:srgbClr w14:val="000000"/>
            </w14:solidFill>
          </w14:textFill>
          <w:lang w:eastAsia="zh-CN"/>
        </w:rPr>
        <w:t>’</w:t>
      </w:r>
      <w:r>
        <w:rPr>
          <w:rFonts w:ascii="仿宋" w:eastAsia="仿宋" w:cs="仿宋" w:hint="eastAsia"/>
          <w:color w:val="000000"/>
          <w:spacing w:val="0"/>
          <w:w w:val="100"/>
          <w:sz w:val="32"/>
          <w:szCs w:val="32"/>
          <w14:textFill>
            <w14:solidFill>
              <w14:srgbClr w14:val="000000"/>
            </w14:solidFill>
          </w14:textFill>
        </w:rPr>
        <w:t>理念征文</w:t>
      </w:r>
      <w:r>
        <w:rPr>
          <w:rFonts w:ascii="仿宋" w:eastAsia="仿宋" w:cs="仿宋" w:hint="eastAsia"/>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标题</w:t>
      </w:r>
      <w:r>
        <w:rPr>
          <w:rFonts w:ascii="仿宋" w:eastAsia="仿宋" w:cs="仿宋" w:hint="eastAsia"/>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作者姓名</w:t>
      </w:r>
      <w:r>
        <w:rPr>
          <w:rFonts w:ascii="仿宋" w:eastAsia="仿宋" w:cs="仿宋" w:hint="eastAsia"/>
          <w:color w:val="000000"/>
          <w:spacing w:val="0"/>
          <w:w w:val="100"/>
          <w:sz w:val="32"/>
          <w:szCs w:val="32"/>
          <w14:textFill>
            <w14:solidFill>
              <w14:srgbClr w14:val="000000"/>
            </w14:solidFill>
          </w14:textFill>
          <w:lang w:val="en-US" w:eastAsia="zh-CN"/>
        </w:rPr>
        <w:t>+</w:t>
      </w:r>
      <w:r>
        <w:rPr>
          <w:rFonts w:ascii="仿宋" w:eastAsia="仿宋" w:cs="仿宋" w:hint="eastAsia"/>
          <w:color w:val="000000"/>
          <w:spacing w:val="0"/>
          <w:w w:val="100"/>
          <w:sz w:val="32"/>
          <w:szCs w:val="32"/>
          <w14:textFill>
            <w14:solidFill>
              <w14:srgbClr w14:val="000000"/>
            </w14:solidFill>
          </w14:textFill>
        </w:rPr>
        <w:t>手机号</w:t>
      </w:r>
      <w:r>
        <w:rPr>
          <w:rFonts w:ascii="仿宋" w:eastAsia="仿宋" w:cs="仿宋"/>
          <w:color w:val="000000"/>
          <w:spacing w:val="0"/>
          <w:w w:val="100"/>
          <w:sz w:val="32"/>
          <w:szCs w:val="32"/>
          <w14:textFill>
            <w14:solidFill>
              <w14:srgbClr w14:val="000000"/>
            </w14:solidFill>
          </w14:textFill>
        </w:rPr>
        <w:t>”。</w:t>
      </w:r>
      <w:r>
        <w:rPr>
          <w:rFonts w:ascii="仿宋" w:eastAsia="仿宋" w:cs="仿宋" w:hint="eastAsia"/>
          <w:color w:val="000000"/>
          <w:spacing w:val="0"/>
          <w:w w:val="100"/>
          <w:sz w:val="32"/>
          <w:szCs w:val="32"/>
          <w14:textFill>
            <w14:solidFill>
              <w14:srgbClr w14:val="000000"/>
            </w14:solidFill>
          </w14:textFill>
        </w:rPr>
        <w:t>联系人：</w:t>
      </w:r>
      <w:r>
        <w:rPr>
          <w:rFonts w:ascii="仿宋" w:eastAsia="仿宋" w:cs="仿宋" w:hint="eastAsia"/>
          <w:color w:val="000000"/>
          <w:spacing w:val="0"/>
          <w:w w:val="100"/>
          <w:sz w:val="32"/>
          <w:szCs w:val="32"/>
          <w14:textFill>
            <w14:solidFill>
              <w14:srgbClr w14:val="000000"/>
            </w14:solidFill>
          </w14:textFill>
          <w:lang w:val="en-US" w:eastAsia="zh-CN"/>
        </w:rPr>
        <w:t>张恬</w:t>
      </w:r>
      <w:r>
        <w:rPr>
          <w:rFonts w:ascii="仿宋" w:eastAsia="仿宋" w:cs="仿宋" w:hint="eastAsia"/>
          <w:color w:val="000000"/>
          <w:spacing w:val="0"/>
          <w:w w:val="100"/>
          <w:sz w:val="32"/>
          <w:szCs w:val="32"/>
          <w14:textFill>
            <w14:solidFill>
              <w14:srgbClr w14:val="000000"/>
            </w14:solidFill>
          </w14:textFill>
        </w:rPr>
        <w:t>，联系电话：</w:t>
      </w:r>
      <w:r>
        <w:rPr>
          <w:rFonts w:ascii="仿宋" w:eastAsia="仿宋" w:cs="仿宋" w:hint="eastAsia"/>
          <w:color w:val="000000"/>
          <w:spacing w:val="0"/>
          <w:w w:val="100"/>
          <w:sz w:val="32"/>
          <w:szCs w:val="32"/>
          <w14:textFill>
            <w14:solidFill>
              <w14:srgbClr w14:val="000000"/>
            </w14:solidFill>
          </w14:textFill>
          <w:lang w:val="en-US" w:eastAsia="zh-CN"/>
        </w:rPr>
        <w:t>85125385，18268760626</w:t>
      </w:r>
      <w:r>
        <w:rPr>
          <w:rFonts w:eastAsia="仿宋"/>
          <w:color w:val="000000"/>
          <w:spacing w:val="0"/>
          <w:w w:val="100"/>
          <w:sz w:val="31"/>
          <w14:textFill>
            <w14:solidFill>
              <w14:srgbClr w14:val="000000"/>
            </w14:solidFill>
          </w14:textFill>
        </w:rPr>
        <w:t>。</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r>
        <w:rPr>
          <w:rFonts w:ascii="仿宋" w:eastAsia="仿宋" w:cs="仿宋" w:hint="eastAsia"/>
          <w:color w:val="000000"/>
          <w:spacing w:val="0"/>
          <w:w w:val="100"/>
          <w:sz w:val="32"/>
          <w:szCs w:val="32"/>
          <w14:textFill>
            <w14:solidFill>
              <w14:srgbClr w14:val="000000"/>
            </w14:solidFill>
          </w14:textFill>
          <w:lang w:val="en-US" w:eastAsia="en-US" w:bidi="ar-SA"/>
        </w:rPr>
        <w:t>附件：1.“两山</w:t>
      </w:r>
      <w:r>
        <w:rPr>
          <w:rFonts w:ascii="仿宋" w:eastAsia="仿宋" w:cs="仿宋" w:hint="eastAsia"/>
          <w:color w:val="000000"/>
          <w:spacing w:val="0"/>
          <w:w w:val="100"/>
          <w:sz w:val="32"/>
          <w:szCs w:val="32"/>
          <w14:textFill>
            <w14:solidFill>
              <w14:srgbClr w14:val="000000"/>
            </w14:solidFill>
          </w14:textFill>
          <w:lang w:val="en-US" w:eastAsia="zh-CN" w:bidi="ar-SA"/>
        </w:rPr>
        <w:t>”</w:t>
      </w:r>
      <w:r>
        <w:rPr>
          <w:rFonts w:ascii="仿宋" w:eastAsia="仿宋" w:cs="仿宋" w:hint="eastAsia"/>
          <w:color w:val="000000"/>
          <w:spacing w:val="0"/>
          <w:w w:val="100"/>
          <w:sz w:val="32"/>
          <w:szCs w:val="32"/>
          <w14:textFill>
            <w14:solidFill>
              <w14:srgbClr w14:val="000000"/>
            </w14:solidFill>
          </w14:textFill>
          <w:lang w:val="en-US" w:eastAsia="en-US" w:bidi="ar-SA"/>
        </w:rPr>
        <w:t>理念提出15周年理论研讨会推荐论文登记表</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Chars="435" w:left="957" w:right="0" w:firstLine="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r>
        <w:rPr>
          <w:rFonts w:ascii="仿宋" w:eastAsia="仿宋" w:cs="仿宋" w:hint="eastAsia"/>
          <w:color w:val="000000"/>
          <w:spacing w:val="0"/>
          <w:w w:val="100"/>
          <w:sz w:val="32"/>
          <w:szCs w:val="32"/>
          <w14:textFill>
            <w14:solidFill>
              <w14:srgbClr w14:val="000000"/>
            </w14:solidFill>
          </w14:textFill>
          <w:lang w:val="en-US" w:eastAsia="zh-CN" w:bidi="ar-SA"/>
        </w:rPr>
        <w:t>2.</w:t>
      </w:r>
      <w:r>
        <w:rPr>
          <w:rFonts w:ascii="仿宋" w:eastAsia="仿宋" w:cs="仿宋" w:hint="eastAsia"/>
          <w:color w:val="000000"/>
          <w:spacing w:val="0"/>
          <w:w w:val="100"/>
          <w:sz w:val="32"/>
          <w:szCs w:val="32"/>
          <w14:textFill>
            <w14:solidFill>
              <w14:srgbClr w14:val="000000"/>
            </w14:solidFill>
          </w14:textFill>
          <w:lang w:val="en-US" w:eastAsia="en-US" w:bidi="ar-SA"/>
        </w:rPr>
        <w:t>“两山</w:t>
      </w:r>
      <w:r>
        <w:rPr>
          <w:rFonts w:ascii="仿宋" w:eastAsia="仿宋" w:cs="仿宋" w:hint="eastAsia"/>
          <w:color w:val="000000"/>
          <w:spacing w:val="0"/>
          <w:w w:val="100"/>
          <w:sz w:val="32"/>
          <w:szCs w:val="32"/>
          <w14:textFill>
            <w14:solidFill>
              <w14:srgbClr w14:val="000000"/>
            </w14:solidFill>
          </w14:textFill>
          <w:lang w:val="en-US" w:eastAsia="zh-CN" w:bidi="ar-SA"/>
        </w:rPr>
        <w:t>”</w:t>
      </w:r>
      <w:r>
        <w:rPr>
          <w:rFonts w:ascii="仿宋" w:eastAsia="仿宋" w:cs="仿宋" w:hint="eastAsia"/>
          <w:color w:val="000000"/>
          <w:spacing w:val="0"/>
          <w:w w:val="100"/>
          <w:sz w:val="32"/>
          <w:szCs w:val="32"/>
          <w14:textFill>
            <w14:solidFill>
              <w14:srgbClr w14:val="000000"/>
            </w14:solidFill>
          </w14:textFill>
          <w:lang w:val="en-US" w:eastAsia="en-US" w:bidi="ar-SA"/>
        </w:rPr>
        <w:t>理念提出15周年理论研讨会推荐论文格式要求</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960" w:right="0" w:hangingChars="300" w:hanging="960"/>
        <w:jc w:val="both"/>
        <w:textAlignment w:val="auto"/>
        <w:outlineLvl w:val="9"/>
        <w:rPr>
          <w:rFonts w:ascii="仿宋" w:eastAsia="仿宋" w:cs="仿宋" w:hint="eastAsia"/>
          <w:color w:val="000000"/>
          <w:spacing w:val="0"/>
          <w:w w:val="100"/>
          <w:sz w:val="32"/>
          <w:szCs w:val="32"/>
          <w14:textFill>
            <w14:solidFill>
              <w14:srgbClr w14:val="000000"/>
            </w14:solidFill>
          </w14:textFill>
          <w:lang w:val="en-US" w:eastAsia="en-US" w:bidi="ar-SA"/>
        </w:rPr>
      </w:pP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right="0"/>
        <w:jc w:val="center"/>
        <w:textAlignment w:val="auto"/>
        <w:rPr>
          <w:rFonts w:ascii="仿宋" w:eastAsia="仿宋" w:cs="仿宋" w:hint="eastAsia"/>
          <w:color w:val="000000"/>
          <w:spacing w:val="-1"/>
          <w:sz w:val="32"/>
          <w:szCs w:val="32"/>
          <w14:textFill>
            <w14:solidFill>
              <w14:srgbClr w14:val="000000"/>
            </w14:solidFill>
          </w14:textFill>
          <w:lang w:val="en-US" w:eastAsia="zh-CN" w:bidi="ar-SA"/>
        </w:rPr>
      </w:pPr>
      <w:r>
        <w:rPr>
          <w:rFonts w:ascii="仿宋" w:eastAsia="仿宋" w:cs="仿宋" w:hint="eastAsia"/>
          <w:color w:val="000000"/>
          <w:spacing w:val="-1"/>
          <w:sz w:val="32"/>
          <w:szCs w:val="32"/>
          <w14:textFill>
            <w14:solidFill>
              <w14:srgbClr w14:val="000000"/>
            </w14:solidFill>
          </w14:textFill>
          <w:lang w:val="en-US" w:eastAsia="zh-CN" w:bidi="ar-SA"/>
        </w:rPr>
        <w:t>中共绍兴市委宣传部    绍兴市社会科学界联合会</w:t>
      </w:r>
    </w:p>
    <w:p>
      <w:pPr>
        <w:pStyle w:val="15"/>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Chars="1500" w:firstLine="4770"/>
        <w:textAlignment w:val="auto"/>
        <w:rPr>
          <w:rFonts w:ascii="仿宋" w:eastAsia="仿宋" w:cs="仿宋" w:hint="eastAsia"/>
          <w:color w:val="000000"/>
          <w:spacing w:val="-1"/>
          <w:sz w:val="32"/>
          <w:szCs w:val="32"/>
          <w14:textFill>
            <w14:solidFill>
              <w14:srgbClr w14:val="000000"/>
            </w14:solidFill>
          </w14:textFill>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Chars="200" w:firstLine="636"/>
        <w:jc w:val="center"/>
        <w:textAlignment w:val="auto"/>
        <w:rPr>
          <w:rFonts w:ascii="仿宋" w:eastAsia="仿宋" w:cs="仿宋" w:hint="eastAsia"/>
          <w:color w:val="000000"/>
          <w:spacing w:val="-1"/>
          <w:sz w:val="32"/>
          <w:szCs w:val="32"/>
          <w14:textFill>
            <w14:solidFill>
              <w14:srgbClr w14:val="000000"/>
            </w14:solidFill>
          </w14:textFill>
          <w:lang w:val="en-US" w:eastAsia="zh-CN" w:bidi="ar-SA"/>
        </w:rPr>
      </w:pPr>
      <w:r>
        <w:rPr>
          <w:rFonts w:ascii="仿宋" w:eastAsia="仿宋" w:cs="仿宋" w:hint="eastAsia"/>
          <w:color w:val="000000"/>
          <w:spacing w:val="-1"/>
          <w:sz w:val="32"/>
          <w:szCs w:val="32"/>
          <w14:textFill>
            <w14:solidFill>
              <w14:srgbClr w14:val="000000"/>
            </w14:solidFill>
          </w14:textFill>
          <w:lang w:val="en-US" w:eastAsia="zh-CN" w:bidi="ar-SA"/>
        </w:rPr>
        <w:t xml:space="preserve">          2020年2月</w:t>
      </w:r>
      <w:r>
        <w:rPr>
          <w:rFonts w:ascii="仿宋" w:eastAsia="仿宋" w:cs="仿宋"/>
          <w:color w:val="000000"/>
          <w:spacing w:val="-1"/>
          <w:sz w:val="32"/>
          <w:szCs w:val="32"/>
          <w14:textFill>
            <w14:solidFill>
              <w14:srgbClr w14:val="000000"/>
            </w14:solidFill>
          </w14:textFill>
          <w:lang w:val="en-US" w:eastAsia="zh-CN" w:bidi="ar-SA"/>
        </w:rPr>
        <w:t>7</w:t>
      </w:r>
      <w:r>
        <w:rPr>
          <w:rFonts w:ascii="仿宋" w:eastAsia="仿宋" w:cs="仿宋" w:hint="eastAsia"/>
          <w:color w:val="000000"/>
          <w:spacing w:val="-1"/>
          <w:sz w:val="32"/>
          <w:szCs w:val="32"/>
          <w14:textFill>
            <w14:solidFill>
              <w14:srgbClr w14:val="000000"/>
            </w14:solidFill>
          </w14:textFill>
          <w:lang w:val="en-US" w:eastAsia="zh-CN" w:bidi="ar-SA"/>
        </w:rPr>
        <w:t>日</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Chars="200" w:firstLine="636"/>
        <w:jc w:val="center"/>
        <w:textAlignment w:val="auto"/>
        <w:rPr>
          <w:rFonts w:ascii="仿宋" w:eastAsia="仿宋" w:cs="仿宋" w:hint="eastAsia"/>
          <w:color w:val="000000"/>
          <w:spacing w:val="-1"/>
          <w:sz w:val="32"/>
          <w:szCs w:val="32"/>
          <w14:textFill>
            <w14:solidFill>
              <w14:srgbClr w14:val="000000"/>
            </w14:solidFill>
          </w14:textFill>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Chars="200" w:firstLine="636"/>
        <w:jc w:val="center"/>
        <w:textAlignment w:val="auto"/>
        <w:rPr>
          <w:rFonts w:ascii="仿宋" w:eastAsia="仿宋" w:cs="仿宋" w:hint="eastAsia"/>
          <w:color w:val="000000"/>
          <w:spacing w:val="-1"/>
          <w:sz w:val="32"/>
          <w:szCs w:val="32"/>
          <w14:textFill>
            <w14:solidFill>
              <w14:srgbClr w14:val="000000"/>
            </w14:solidFill>
          </w14:textFill>
          <w:lang w:val="en-US" w:eastAsia="zh-CN" w:bidi="ar-SA"/>
        </w:rPr>
      </w:pPr>
    </w:p>
    <w:p>
      <w:pPr>
        <w:keepNext w:val="0"/>
        <w:keepLines w:val="0"/>
        <w:pageBreakBefore w:val="0"/>
        <w:widowControl w:val="0"/>
        <w:kinsoku/>
        <w:wordWrap/>
        <w:overflowPunct/>
        <w:topLinePunct w:val="0"/>
        <w:autoSpaceDE w:val="0"/>
        <w:autoSpaceDN w:val="0"/>
        <w:bidi w:val="0"/>
        <w:adjustRightInd/>
        <w:snapToGrid/>
        <w:spacing w:before="0" w:after="0" w:line="560" w:lineRule="exact"/>
        <w:ind w:firstLineChars="200" w:firstLine="636"/>
        <w:jc w:val="center"/>
        <w:textAlignment w:val="auto"/>
        <w:rPr>
          <w:rFonts w:ascii="仿宋" w:eastAsia="仿宋" w:cs="仿宋" w:hint="eastAsia"/>
          <w:color w:val="000000"/>
          <w:spacing w:val="-1"/>
          <w:sz w:val="32"/>
          <w:szCs w:val="32"/>
          <w14:textFill>
            <w14:solidFill>
              <w14:srgbClr w14:val="000000"/>
            </w14:solidFill>
          </w14:textFill>
          <w:lang w:val="en-US" w:eastAsia="zh-CN" w:bidi="ar-SA"/>
        </w:rPr>
      </w:pPr>
    </w:p>
    <w:p>
      <w:pPr>
        <w:ind w:firstLineChars="200" w:firstLine="636"/>
        <w:jc w:val="center"/>
        <w:rPr>
          <w:rFonts w:ascii="仿宋" w:eastAsia="仿宋" w:cs="仿宋" w:hint="eastAsia"/>
          <w:color w:val="000000"/>
          <w:spacing w:val="-1"/>
          <w:sz w:val="32"/>
          <w:szCs w:val="32"/>
          <w14:textFill>
            <w14:solidFill>
              <w14:srgbClr w14:val="000000"/>
            </w14:solidFill>
          </w14:textFill>
          <w:lang w:val="en-US" w:eastAsia="zh-CN" w:bidi="ar-SA"/>
        </w:rPr>
      </w:pPr>
    </w:p>
    <w:p>
      <w:pPr>
        <w:ind w:firstLineChars="200" w:firstLine="636"/>
        <w:jc w:val="center"/>
        <w:rPr>
          <w:rFonts w:ascii="仿宋" w:eastAsia="仿宋" w:cs="仿宋" w:hint="eastAsia"/>
          <w:color w:val="000000"/>
          <w:spacing w:val="-1"/>
          <w:sz w:val="32"/>
          <w:szCs w:val="32"/>
          <w14:textFill>
            <w14:solidFill>
              <w14:srgbClr w14:val="000000"/>
            </w14:solidFill>
          </w14:textFill>
          <w:lang w:val="en-US" w:eastAsia="zh-CN" w:bidi="ar-SA"/>
        </w:rPr>
      </w:pPr>
    </w:p>
    <w:p>
      <w:pPr>
        <w:spacing w:before="58"/>
        <w:ind w:left="0" w:right="0" w:firstLine="0"/>
        <w:jc w:val="left"/>
        <w:rPr>
          <w:rFonts w:ascii="仿宋" w:eastAsia="仿宋" w:cs="仿宋" w:hint="eastAsia"/>
          <w:color w:val="000000"/>
          <w:w w:val="104"/>
          <w:sz w:val="32"/>
          <w:szCs w:val="32"/>
          <w14:textFill>
            <w14:solidFill>
              <w14:srgbClr w14:val="000000"/>
            </w14:solidFill>
          </w14:textFill>
        </w:rPr>
      </w:pPr>
      <w:r>
        <w:rPr>
          <w:rFonts w:ascii="仿宋" w:eastAsia="仿宋" w:cs="仿宋" w:hint="eastAsia"/>
          <w:color w:val="000000"/>
          <w:w w:val="104"/>
          <w:sz w:val="32"/>
          <w:szCs w:val="32"/>
          <w14:textFill>
            <w14:solidFill>
              <w14:srgbClr w14:val="000000"/>
            </w14:solidFill>
          </w14:textFill>
        </w:rPr>
        <w:t>附件</w:t>
      </w:r>
      <w:r>
        <w:rPr>
          <w:rFonts w:ascii="仿宋" w:eastAsia="仿宋" w:cs="仿宋" w:hint="eastAsia"/>
          <w:color w:val="000000"/>
          <w:w w:val="104"/>
          <w:sz w:val="32"/>
          <w:szCs w:val="32"/>
          <w14:textFill>
            <w14:solidFill>
              <w14:srgbClr w14:val="000000"/>
            </w14:solidFill>
          </w14:textFill>
          <w:lang w:val="en-US" w:eastAsia="zh-CN"/>
        </w:rPr>
        <w:t>1</w:t>
      </w:r>
    </w:p>
    <w:p>
      <w:pPr>
        <w:pStyle w:val="15"/>
        <w:rPr>
          <w:rFonts w:ascii="仿宋" w:eastAsia="仿宋" w:cs="仿宋" w:hint="eastAsia"/>
          <w:color w:val="000000"/>
          <w:sz w:val="20"/>
          <w14:textFill>
            <w14:solidFill>
              <w14:srgbClr w14:val="000000"/>
            </w14:solidFill>
          </w14:textFill>
        </w:rPr>
      </w:pPr>
    </w:p>
    <w:p>
      <w:pPr>
        <w:spacing w:before="67"/>
        <w:ind w:left="1326" w:right="920" w:hanging="6"/>
        <w:jc w:val="center"/>
        <w:rPr>
          <w:rFonts w:ascii="仿宋" w:eastAsia="仿宋" w:cs="仿宋" w:hint="eastAsia"/>
          <w:b/>
          <w:bCs/>
          <w:color w:val="000000"/>
          <w:sz w:val="42"/>
          <w14:textFill>
            <w14:solidFill>
              <w14:srgbClr w14:val="000000"/>
            </w14:solidFill>
          </w14:textFill>
        </w:rPr>
      </w:pPr>
      <w:r>
        <w:rPr>
          <w:rFonts w:ascii="仿宋" w:eastAsia="仿宋" w:cs="仿宋" w:hint="eastAsia"/>
          <w:b/>
          <w:bCs/>
          <w:color w:val="000000"/>
          <w:spacing w:val="43"/>
          <w:w w:val="85"/>
          <w:sz w:val="39"/>
          <w14:textFill>
            <w14:solidFill>
              <w14:srgbClr w14:val="000000"/>
            </w14:solidFill>
          </w14:textFill>
        </w:rPr>
        <w:t>“</w:t>
      </w:r>
      <w:r>
        <w:rPr>
          <w:rFonts w:ascii="仿宋" w:eastAsia="仿宋" w:cs="仿宋" w:hint="eastAsia"/>
          <w:b/>
          <w:bCs/>
          <w:color w:val="000000"/>
          <w:spacing w:val="-22"/>
          <w:w w:val="104"/>
          <w:sz w:val="39"/>
          <w14:textFill>
            <w14:solidFill>
              <w14:srgbClr w14:val="000000"/>
            </w14:solidFill>
          </w14:textFill>
        </w:rPr>
        <w:t>两山</w:t>
      </w:r>
      <w:r>
        <w:rPr>
          <w:rFonts w:ascii="仿宋" w:eastAsia="仿宋" w:cs="仿宋" w:hint="eastAsia"/>
          <w:b/>
          <w:bCs/>
          <w:color w:val="000000"/>
          <w:spacing w:val="-22"/>
          <w:w w:val="104"/>
          <w:sz w:val="39"/>
          <w14:textFill>
            <w14:solidFill>
              <w14:srgbClr w14:val="000000"/>
            </w14:solidFill>
          </w14:textFill>
          <w:lang w:eastAsia="zh-CN"/>
        </w:rPr>
        <w:t>”</w:t>
      </w:r>
      <w:r>
        <w:rPr>
          <w:rFonts w:ascii="仿宋" w:eastAsia="仿宋" w:cs="仿宋" w:hint="eastAsia"/>
          <w:b/>
          <w:bCs/>
          <w:color w:val="000000"/>
          <w:spacing w:val="-22"/>
          <w:w w:val="104"/>
          <w:sz w:val="39"/>
          <w14:textFill>
            <w14:solidFill>
              <w14:srgbClr w14:val="000000"/>
            </w14:solidFill>
          </w14:textFill>
        </w:rPr>
        <w:t>理念提出</w:t>
      </w:r>
      <w:r>
        <w:rPr>
          <w:rFonts w:ascii="仿宋" w:eastAsia="仿宋" w:cs="仿宋" w:hint="eastAsia"/>
          <w:b/>
          <w:bCs/>
          <w:color w:val="000000"/>
          <w:w w:val="104"/>
          <w:sz w:val="40"/>
          <w14:textFill>
            <w14:solidFill>
              <w14:srgbClr w14:val="000000"/>
            </w14:solidFill>
          </w14:textFill>
        </w:rPr>
        <w:t>15</w:t>
      </w:r>
      <w:r>
        <w:rPr>
          <w:rFonts w:ascii="仿宋" w:eastAsia="仿宋" w:cs="仿宋" w:hint="eastAsia"/>
          <w:b/>
          <w:bCs/>
          <w:color w:val="000000"/>
          <w:spacing w:val="5"/>
          <w:w w:val="104"/>
          <w:sz w:val="39"/>
          <w14:textFill>
            <w14:solidFill>
              <w14:srgbClr w14:val="000000"/>
            </w14:solidFill>
          </w14:textFill>
        </w:rPr>
        <w:t>周年</w:t>
      </w:r>
      <w:r>
        <w:rPr>
          <w:rFonts w:ascii="仿宋" w:eastAsia="仿宋" w:cs="仿宋" w:hint="eastAsia"/>
          <w:b/>
          <w:bCs/>
          <w:color w:val="000000"/>
          <w:sz w:val="42"/>
          <w14:textFill>
            <w14:solidFill>
              <w14:srgbClr w14:val="000000"/>
            </w14:solidFill>
          </w14:textFill>
        </w:rPr>
        <w:t>理论研讨会</w:t>
      </w:r>
    </w:p>
    <w:p>
      <w:pPr>
        <w:ind w:left="0" w:firstLine="0"/>
        <w:jc w:val="center"/>
        <w:rPr>
          <w:rFonts w:ascii="仿宋" w:eastAsia="仿宋" w:cs="仿宋" w:hint="eastAsia"/>
          <w:b/>
          <w:bCs/>
          <w:color w:val="000000"/>
          <w:sz w:val="42"/>
          <w14:textFill>
            <w14:solidFill>
              <w14:srgbClr w14:val="000000"/>
            </w14:solidFill>
          </w14:textFill>
        </w:rPr>
      </w:pPr>
      <w:r>
        <w:rPr>
          <w:rFonts w:ascii="仿宋" w:eastAsia="仿宋" w:cs="仿宋" w:hint="eastAsia"/>
          <w:b/>
          <w:bCs/>
          <w:color w:val="000000"/>
          <w:sz w:val="42"/>
          <w14:textFill>
            <w14:solidFill>
              <w14:srgbClr w14:val="000000"/>
            </w14:solidFill>
          </w14:textFill>
        </w:rPr>
        <w:t>推荐论文登记表</w:t>
      </w:r>
    </w:p>
    <w:p>
      <w:pPr>
        <w:spacing w:before="60"/>
        <w:ind w:left="0" w:right="0" w:firstLineChars="100" w:firstLine="320"/>
        <w:jc w:val="left"/>
        <w:rPr>
          <w:rFonts w:ascii="仿宋" w:eastAsia="仿宋" w:cs="仿宋" w:hint="eastAsia"/>
          <w:color w:val="000000"/>
          <w:sz w:val="32"/>
          <w:szCs w:val="32"/>
          <w14:textFill>
            <w14:solidFill>
              <w14:srgbClr w14:val="000000"/>
            </w14:solidFill>
          </w14:textFill>
        </w:rPr>
      </w:pPr>
      <w:r>
        <w:rPr>
          <w:rFonts w:ascii="仿宋" w:eastAsia="仿宋" w:cs="仿宋" w:hint="eastAsia"/>
          <w:color w:val="000000"/>
          <w:sz w:val="32"/>
          <w:szCs w:val="32"/>
          <w14:textFill>
            <w14:solidFill>
              <w14:srgbClr w14:val="000000"/>
            </w14:solidFill>
          </w14:textFill>
        </w:rPr>
        <w:t>报送单位：</w:t>
      </w:r>
    </w:p>
    <w:tbl>
      <w:tblPr>
        <w:tblpPr w:leftFromText="180" w:rightFromText="180" w:vertAnchor="page" w:horzAnchor="page" w:tblpX="1809" w:tblpY="4774"/>
        <w:tblOverlap w:val="never"/>
        <w:tblW w:w="8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0" w:type="dxa"/>
          <w:bottom w:w="0" w:type="dxa"/>
          <w:right w:w="0" w:type="dxa"/>
        </w:tblCellMar>
      </w:tblPr>
      <w:tblGrid>
        <w:gridCol w:w="1018"/>
        <w:gridCol w:w="2057"/>
        <w:gridCol w:w="1025"/>
        <w:gridCol w:w="3082"/>
        <w:gridCol w:w="1703"/>
      </w:tblGrid>
      <w:tr>
        <w:trPr>
          <w:trHeight w:val="821"/>
        </w:trPr>
        <w:tc>
          <w:tcPr>
            <w:tcW w:w="1018" w:type="dxa"/>
            <w:vAlign w:val="center"/>
          </w:tcPr>
          <w:p>
            <w:pPr>
              <w:pStyle w:val="19"/>
              <w:ind w:left="0" w:firstLine="0"/>
              <w:jc w:val="center"/>
              <w:rPr>
                <w:rFonts w:ascii="仿宋" w:eastAsia="仿宋" w:cs="仿宋" w:hint="eastAsia"/>
                <w:color w:val="000000"/>
                <w:sz w:val="29"/>
                <w14:textFill>
                  <w14:solidFill>
                    <w14:srgbClr w14:val="000000"/>
                  </w14:solidFill>
                </w14:textFill>
              </w:rPr>
            </w:pPr>
            <w:r>
              <w:rPr>
                <w:rFonts w:ascii="仿宋" w:eastAsia="仿宋" w:cs="仿宋" w:hint="eastAsia"/>
                <w:color w:val="000000"/>
                <w:sz w:val="29"/>
                <w14:textFill>
                  <w14:solidFill>
                    <w14:srgbClr w14:val="000000"/>
                  </w14:solidFill>
                </w14:textFill>
              </w:rPr>
              <w:t>序号</w:t>
            </w:r>
          </w:p>
        </w:tc>
        <w:tc>
          <w:tcPr>
            <w:tcW w:w="2057" w:type="dxa"/>
            <w:vAlign w:val="center"/>
          </w:tcPr>
          <w:p>
            <w:pPr>
              <w:pStyle w:val="19"/>
              <w:ind w:left="220" w:firstLine="0"/>
              <w:jc w:val="center"/>
              <w:rPr>
                <w:rFonts w:ascii="仿宋" w:eastAsia="仿宋" w:cs="仿宋" w:hint="eastAsia"/>
                <w:color w:val="000000"/>
                <w:sz w:val="30"/>
                <w14:textFill>
                  <w14:solidFill>
                    <w14:srgbClr w14:val="000000"/>
                  </w14:solidFill>
                </w14:textFill>
              </w:rPr>
            </w:pPr>
            <w:r>
              <w:rPr>
                <w:rFonts w:ascii="仿宋" w:eastAsia="仿宋" w:cs="仿宋" w:hint="eastAsia"/>
                <w:color w:val="000000"/>
                <w:w w:val="110"/>
                <w:sz w:val="30"/>
                <w14:textFill>
                  <w14:solidFill>
                    <w14:srgbClr w14:val="000000"/>
                  </w14:solidFill>
                </w14:textFill>
              </w:rPr>
              <w:t>论文题目</w:t>
            </w:r>
          </w:p>
        </w:tc>
        <w:tc>
          <w:tcPr>
            <w:tcW w:w="1025" w:type="dxa"/>
            <w:vAlign w:val="center"/>
          </w:tcPr>
          <w:p>
            <w:pPr>
              <w:pStyle w:val="19"/>
              <w:ind w:left="15" w:hangingChars="5" w:hanging="15"/>
              <w:jc w:val="center"/>
              <w:rPr>
                <w:rFonts w:ascii="仿宋" w:eastAsia="仿宋" w:cs="仿宋" w:hint="eastAsia"/>
                <w:color w:val="000000"/>
                <w:sz w:val="29"/>
                <w14:textFill>
                  <w14:solidFill>
                    <w14:srgbClr w14:val="000000"/>
                  </w14:solidFill>
                </w14:textFill>
              </w:rPr>
            </w:pPr>
            <w:r>
              <w:rPr>
                <w:rFonts w:ascii="仿宋" w:eastAsia="仿宋" w:cs="仿宋" w:hint="eastAsia"/>
                <w:color w:val="000000"/>
                <w:w w:val="110"/>
                <w:sz w:val="29"/>
                <w14:textFill>
                  <w14:solidFill>
                    <w14:srgbClr w14:val="000000"/>
                  </w14:solidFill>
                </w14:textFill>
              </w:rPr>
              <w:t>作者</w:t>
            </w:r>
          </w:p>
        </w:tc>
        <w:tc>
          <w:tcPr>
            <w:tcW w:w="3082" w:type="dxa"/>
            <w:vAlign w:val="center"/>
          </w:tcPr>
          <w:p>
            <w:pPr>
              <w:pStyle w:val="19"/>
              <w:ind w:left="0" w:firstLine="0"/>
              <w:jc w:val="center"/>
              <w:rPr>
                <w:rFonts w:ascii="仿宋" w:eastAsia="仿宋" w:cs="仿宋" w:hint="eastAsia"/>
                <w:color w:val="000000"/>
                <w:sz w:val="29"/>
                <w14:textFill>
                  <w14:solidFill>
                    <w14:srgbClr w14:val="000000"/>
                  </w14:solidFill>
                </w14:textFill>
              </w:rPr>
            </w:pPr>
            <w:r>
              <w:rPr>
                <w:rFonts w:ascii="仿宋" w:eastAsia="仿宋" w:cs="仿宋" w:hint="eastAsia"/>
                <w:color w:val="000000"/>
                <w:sz w:val="29"/>
                <w14:textFill>
                  <w14:solidFill>
                    <w14:srgbClr w14:val="000000"/>
                  </w14:solidFill>
                </w14:textFill>
              </w:rPr>
              <w:t>单位、职务、职称</w:t>
            </w:r>
          </w:p>
        </w:tc>
        <w:tc>
          <w:tcPr>
            <w:tcW w:w="1703" w:type="dxa"/>
            <w:vAlign w:val="center"/>
          </w:tcPr>
          <w:p>
            <w:pPr>
              <w:pStyle w:val="19"/>
              <w:ind w:left="148"/>
              <w:jc w:val="center"/>
              <w:rPr>
                <w:rFonts w:ascii="仿宋" w:eastAsia="仿宋" w:cs="仿宋" w:hint="eastAsia"/>
                <w:color w:val="000000"/>
                <w:sz w:val="29"/>
                <w14:textFill>
                  <w14:solidFill>
                    <w14:srgbClr w14:val="000000"/>
                  </w14:solidFill>
                </w14:textFill>
              </w:rPr>
            </w:pPr>
            <w:r>
              <w:rPr>
                <w:rFonts w:ascii="仿宋" w:eastAsia="仿宋" w:cs="仿宋" w:hint="eastAsia"/>
                <w:color w:val="000000"/>
                <w:w w:val="115"/>
                <w:sz w:val="29"/>
                <w14:textFill>
                  <w14:solidFill>
                    <w14:srgbClr w14:val="000000"/>
                  </w14:solidFill>
                </w14:textFill>
              </w:rPr>
              <w:t>联系方式</w:t>
            </w:r>
          </w:p>
        </w:tc>
      </w:tr>
      <w:tr>
        <w:trPr>
          <w:trHeight w:val="843"/>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36"/>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28"/>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43"/>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43"/>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36"/>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50"/>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36"/>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r>
        <w:trPr>
          <w:trHeight w:val="828"/>
        </w:trPr>
        <w:tc>
          <w:tcPr>
            <w:tcW w:w="1018" w:type="dxa"/>
          </w:tcPr>
          <w:p>
            <w:pPr>
              <w:pStyle w:val="19"/>
              <w:rPr>
                <w:rFonts w:ascii="仿宋" w:eastAsia="仿宋" w:cs="仿宋" w:hint="eastAsia"/>
                <w:color w:val="000000"/>
                <w:sz w:val="34"/>
                <w14:textFill>
                  <w14:solidFill>
                    <w14:srgbClr w14:val="000000"/>
                  </w14:solidFill>
                </w14:textFill>
              </w:rPr>
            </w:pPr>
          </w:p>
        </w:tc>
        <w:tc>
          <w:tcPr>
            <w:tcW w:w="2057" w:type="dxa"/>
          </w:tcPr>
          <w:p>
            <w:pPr>
              <w:pStyle w:val="19"/>
              <w:rPr>
                <w:rFonts w:ascii="仿宋" w:eastAsia="仿宋" w:cs="仿宋" w:hint="eastAsia"/>
                <w:color w:val="000000"/>
                <w:sz w:val="34"/>
                <w14:textFill>
                  <w14:solidFill>
                    <w14:srgbClr w14:val="000000"/>
                  </w14:solidFill>
                </w14:textFill>
              </w:rPr>
            </w:pPr>
          </w:p>
        </w:tc>
        <w:tc>
          <w:tcPr>
            <w:tcW w:w="1025" w:type="dxa"/>
          </w:tcPr>
          <w:p>
            <w:pPr>
              <w:pStyle w:val="19"/>
              <w:rPr>
                <w:rFonts w:ascii="仿宋" w:eastAsia="仿宋" w:cs="仿宋" w:hint="eastAsia"/>
                <w:color w:val="000000"/>
                <w:sz w:val="34"/>
                <w14:textFill>
                  <w14:solidFill>
                    <w14:srgbClr w14:val="000000"/>
                  </w14:solidFill>
                </w14:textFill>
              </w:rPr>
            </w:pPr>
          </w:p>
        </w:tc>
        <w:tc>
          <w:tcPr>
            <w:tcW w:w="3082" w:type="dxa"/>
          </w:tcPr>
          <w:p>
            <w:pPr>
              <w:pStyle w:val="19"/>
              <w:rPr>
                <w:rFonts w:ascii="仿宋" w:eastAsia="仿宋" w:cs="仿宋" w:hint="eastAsia"/>
                <w:color w:val="000000"/>
                <w:sz w:val="34"/>
                <w14:textFill>
                  <w14:solidFill>
                    <w14:srgbClr w14:val="000000"/>
                  </w14:solidFill>
                </w14:textFill>
              </w:rPr>
            </w:pPr>
          </w:p>
        </w:tc>
        <w:tc>
          <w:tcPr>
            <w:tcW w:w="1703" w:type="dxa"/>
          </w:tcPr>
          <w:p>
            <w:pPr>
              <w:pStyle w:val="19"/>
              <w:rPr>
                <w:rFonts w:ascii="仿宋" w:eastAsia="仿宋" w:cs="仿宋" w:hint="eastAsia"/>
                <w:color w:val="000000"/>
                <w:sz w:val="34"/>
                <w14:textFill>
                  <w14:solidFill>
                    <w14:srgbClr w14:val="000000"/>
                  </w14:solidFill>
                </w14:textFill>
              </w:rPr>
            </w:pPr>
          </w:p>
        </w:tc>
      </w:tr>
    </w:tbl>
    <w:p>
      <w:pPr>
        <w:ind w:left="0" w:firstLine="0"/>
        <w:jc w:val="left"/>
        <w:rPr>
          <w:rFonts w:ascii="仿宋" w:eastAsia="仿宋" w:cs="仿宋" w:hint="eastAsia"/>
          <w:b/>
          <w:bCs/>
          <w:color w:val="000000"/>
          <w:sz w:val="42"/>
          <w14:textFill>
            <w14:solidFill>
              <w14:srgbClr w14:val="000000"/>
            </w14:solidFill>
          </w14:textFill>
        </w:rPr>
      </w:pPr>
    </w:p>
    <w:p>
      <w:pPr>
        <w:spacing w:before="58"/>
        <w:ind w:left="0" w:rightChars="20" w:right="44" w:firstLine="0"/>
        <w:jc w:val="left"/>
        <w:rPr>
          <w:rFonts w:ascii="仿宋" w:eastAsia="仿宋" w:cs="仿宋" w:hint="eastAsia"/>
          <w:color w:val="000000"/>
          <w:spacing w:val="0"/>
          <w:w w:val="104"/>
          <w:sz w:val="32"/>
          <w:szCs w:val="32"/>
          <w14:textFill>
            <w14:solidFill>
              <w14:srgbClr w14:val="000000"/>
            </w14:solidFill>
          </w14:textFill>
        </w:rPr>
      </w:pPr>
    </w:p>
    <w:p>
      <w:pPr>
        <w:spacing w:before="58"/>
        <w:ind w:left="0" w:rightChars="20" w:right="44" w:firstLine="0"/>
        <w:jc w:val="left"/>
        <w:rPr>
          <w:rFonts w:ascii="仿宋" w:eastAsia="仿宋" w:cs="仿宋" w:hint="eastAsia"/>
          <w:color w:val="000000"/>
          <w:spacing w:val="0"/>
          <w:w w:val="104"/>
          <w:sz w:val="32"/>
          <w:szCs w:val="32"/>
          <w14:textFill>
            <w14:solidFill>
              <w14:srgbClr w14:val="000000"/>
            </w14:solidFill>
          </w14:textFill>
        </w:rPr>
      </w:pPr>
    </w:p>
    <w:p>
      <w:pPr>
        <w:spacing w:before="58"/>
        <w:ind w:left="0" w:rightChars="20" w:right="44" w:firstLine="0"/>
        <w:jc w:val="left"/>
        <w:rPr>
          <w:rFonts w:ascii="仿宋" w:eastAsia="仿宋" w:cs="仿宋" w:hint="eastAsia"/>
          <w:color w:val="000000"/>
          <w:spacing w:val="0"/>
          <w:sz w:val="27"/>
          <w14:textFill>
            <w14:solidFill>
              <w14:srgbClr w14:val="000000"/>
            </w14:solidFill>
          </w14:textFill>
        </w:rPr>
      </w:pPr>
      <w:r>
        <w:rPr>
          <w:rFonts w:ascii="仿宋" w:eastAsia="仿宋" w:cs="仿宋" w:hint="eastAsia"/>
          <w:color w:val="000000"/>
          <w:spacing w:val="0"/>
          <w:w w:val="104"/>
          <w:sz w:val="32"/>
          <w:szCs w:val="32"/>
          <w14:textFill>
            <w14:solidFill>
              <w14:srgbClr w14:val="000000"/>
            </w14:solidFill>
          </w14:textFill>
        </w:rPr>
        <w:t>附件2</w:t>
      </w:r>
    </w:p>
    <w:p>
      <w:pPr>
        <w:pStyle w:val="15"/>
        <w:ind w:left="0" w:rightChars="20" w:right="44" w:firstLine="0"/>
        <w:rPr>
          <w:rFonts w:ascii="仿宋" w:eastAsia="仿宋" w:cs="仿宋" w:hint="eastAsia"/>
          <w:color w:val="000000"/>
          <w:spacing w:val="0"/>
          <w:sz w:val="20"/>
          <w14:textFill>
            <w14:solidFill>
              <w14:srgbClr w14:val="000000"/>
            </w14:solidFill>
          </w14:textFill>
        </w:rPr>
      </w:pPr>
    </w:p>
    <w:p>
      <w:pPr>
        <w:pStyle w:val="15"/>
        <w:ind w:left="0" w:rightChars="20" w:right="44" w:firstLine="0"/>
        <w:rPr>
          <w:rFonts w:ascii="仿宋" w:eastAsia="仿宋" w:cs="仿宋" w:hint="eastAsia"/>
          <w:color w:val="000000"/>
          <w:spacing w:val="0"/>
          <w:sz w:val="20"/>
          <w14:textFill>
            <w14:solidFill>
              <w14:srgbClr w14:val="000000"/>
            </w14:solidFill>
          </w14:textFill>
        </w:rPr>
      </w:pPr>
    </w:p>
    <w:p>
      <w:pPr>
        <w:keepNext w:val="0"/>
        <w:keepLines w:val="0"/>
        <w:pageBreakBefore w:val="0"/>
        <w:widowControl w:val="0"/>
        <w:kinsoku/>
        <w:wordWrap/>
        <w:overflowPunct/>
        <w:topLinePunct w:val="0"/>
        <w:autoSpaceDE w:val="0"/>
        <w:autoSpaceDN w:val="0"/>
        <w:bidi w:val="0"/>
        <w:adjustRightInd/>
        <w:snapToGrid/>
        <w:spacing w:before="43" w:after="0" w:line="560" w:lineRule="exact"/>
        <w:ind w:left="0" w:rightChars="20" w:right="44" w:firstLine="0"/>
        <w:jc w:val="center"/>
        <w:textAlignment w:val="auto"/>
        <w:outlineLvl w:val="9"/>
        <w:rPr>
          <w:rFonts w:ascii="仿宋" w:eastAsia="仿宋" w:cs="仿宋" w:hint="eastAsia"/>
          <w:b/>
          <w:bCs/>
          <w:color w:val="000000"/>
          <w:spacing w:val="0"/>
          <w:w w:val="104"/>
          <w:sz w:val="44"/>
          <w:szCs w:val="44"/>
          <w14:textFill>
            <w14:solidFill>
              <w14:srgbClr w14:val="000000"/>
            </w14:solidFill>
          </w14:textFill>
        </w:rPr>
      </w:pPr>
      <w:r>
        <w:rPr>
          <w:rFonts w:ascii="仿宋" w:eastAsia="仿宋" w:cs="仿宋" w:hint="eastAsia"/>
          <w:b/>
          <w:bCs/>
          <w:color w:val="000000"/>
          <w:spacing w:val="0"/>
          <w:w w:val="104"/>
          <w:sz w:val="44"/>
          <w:szCs w:val="44"/>
          <w14:textFill>
            <w14:solidFill>
              <w14:srgbClr w14:val="000000"/>
            </w14:solidFill>
          </w14:textFill>
        </w:rPr>
        <w:t>“两山</w:t>
      </w:r>
      <w:r>
        <w:rPr>
          <w:rFonts w:ascii="仿宋" w:eastAsia="仿宋" w:cs="仿宋" w:hint="eastAsia"/>
          <w:b/>
          <w:bCs/>
          <w:color w:val="000000"/>
          <w:spacing w:val="0"/>
          <w:w w:val="104"/>
          <w:sz w:val="44"/>
          <w:szCs w:val="44"/>
          <w14:textFill>
            <w14:solidFill>
              <w14:srgbClr w14:val="000000"/>
            </w14:solidFill>
          </w14:textFill>
          <w:lang w:eastAsia="zh-CN"/>
        </w:rPr>
        <w:t>”</w:t>
      </w:r>
      <w:r>
        <w:rPr>
          <w:rFonts w:ascii="仿宋" w:eastAsia="仿宋" w:cs="仿宋" w:hint="eastAsia"/>
          <w:b/>
          <w:bCs/>
          <w:color w:val="000000"/>
          <w:spacing w:val="0"/>
          <w:w w:val="104"/>
          <w:sz w:val="44"/>
          <w:szCs w:val="44"/>
          <w14:textFill>
            <w14:solidFill>
              <w14:srgbClr w14:val="000000"/>
            </w14:solidFill>
          </w14:textFill>
        </w:rPr>
        <w:t>理念提出15周年理论研讨会</w:t>
      </w:r>
    </w:p>
    <w:p>
      <w:pPr>
        <w:keepNext w:val="0"/>
        <w:keepLines w:val="0"/>
        <w:pageBreakBefore w:val="0"/>
        <w:widowControl w:val="0"/>
        <w:kinsoku/>
        <w:wordWrap/>
        <w:overflowPunct/>
        <w:topLinePunct w:val="0"/>
        <w:autoSpaceDE w:val="0"/>
        <w:autoSpaceDN w:val="0"/>
        <w:bidi w:val="0"/>
        <w:adjustRightInd/>
        <w:snapToGrid/>
        <w:spacing w:before="43" w:after="0" w:line="560" w:lineRule="exact"/>
        <w:ind w:left="0" w:rightChars="20" w:right="44" w:firstLine="0"/>
        <w:jc w:val="center"/>
        <w:textAlignment w:val="auto"/>
        <w:outlineLvl w:val="9"/>
        <w:rPr>
          <w:rFonts w:ascii="仿宋" w:eastAsia="仿宋" w:cs="仿宋" w:hint="eastAsia"/>
          <w:color w:val="000000"/>
          <w:spacing w:val="0"/>
          <w:sz w:val="44"/>
          <w:szCs w:val="44"/>
          <w14:textFill>
            <w14:solidFill>
              <w14:srgbClr w14:val="000000"/>
            </w14:solidFill>
          </w14:textFill>
        </w:rPr>
      </w:pPr>
      <w:r>
        <w:rPr>
          <w:rFonts w:ascii="仿宋" w:eastAsia="仿宋" w:cs="仿宋" w:hint="eastAsia"/>
          <w:b/>
          <w:bCs/>
          <w:color w:val="000000"/>
          <w:spacing w:val="0"/>
          <w:w w:val="104"/>
          <w:sz w:val="44"/>
          <w:szCs w:val="44"/>
          <w14:textFill>
            <w14:solidFill>
              <w14:srgbClr w14:val="000000"/>
            </w14:solidFill>
          </w14:textFill>
        </w:rPr>
        <w:t>推荐论文格式要求</w:t>
      </w:r>
    </w:p>
    <w:p>
      <w:pPr>
        <w:pStyle w:val="15"/>
        <w:ind w:left="0" w:rightChars="20" w:right="44" w:firstLine="0"/>
        <w:rPr>
          <w:rFonts w:ascii="仿宋" w:eastAsia="仿宋" w:cs="仿宋" w:hint="eastAsia"/>
          <w:color w:val="000000"/>
          <w:spacing w:val="0"/>
          <w:sz w:val="20"/>
          <w14:textFill>
            <w14:solidFill>
              <w14:srgbClr w14:val="000000"/>
            </w14:solidFill>
          </w14:textFill>
        </w:rPr>
      </w:pPr>
    </w:p>
    <w:p>
      <w:pPr>
        <w:pStyle w:val="15"/>
        <w:spacing w:before="3"/>
        <w:ind w:left="0" w:rightChars="20" w:right="44" w:firstLine="0"/>
        <w:rPr>
          <w:rFonts w:ascii="仿宋" w:eastAsia="仿宋" w:cs="仿宋" w:hint="eastAsia"/>
          <w:color w:val="000000"/>
          <w:spacing w:val="0"/>
          <w:sz w:val="21"/>
          <w:szCs w:val="32"/>
          <w14:textFill>
            <w14:solidFill>
              <w14:srgbClr w14:val="000000"/>
            </w14:solidFill>
          </w14:textFill>
        </w:rPr>
      </w:pPr>
    </w:p>
    <w:p>
      <w:pPr>
        <w:pStyle w:val="18"/>
        <w:keepNext w:val="0"/>
        <w:keepLines w:val="0"/>
        <w:pageBreakBefore w:val="0"/>
        <w:widowControl w:val="0"/>
        <w:tabs>
          <w:tab w:val="left" w:pos="2399"/>
        </w:tabs>
        <w:kinsoku/>
        <w:wordWrap/>
        <w:overflowPunct/>
        <w:topLinePunct w:val="0"/>
        <w:autoSpaceDE w:val="0"/>
        <w:autoSpaceDN w:val="0"/>
        <w:bidi w:val="0"/>
        <w:adjustRightInd/>
        <w:snapToGrid/>
        <w:spacing w:before="0" w:after="0" w:line="560" w:lineRule="exact"/>
        <w:ind w:left="0" w:rightChars="20" w:right="44" w:firstLineChars="206" w:firstLine="659"/>
        <w:jc w:val="left"/>
        <w:textAlignment w:val="auto"/>
        <w:outlineLvl w:val="9"/>
        <w:rPr>
          <w:rFonts w:ascii="仿宋" w:eastAsia="仿宋" w:cs="仿宋" w:hint="eastAsia"/>
          <w:color w:val="000000"/>
          <w:spacing w:val="0"/>
          <w:sz w:val="32"/>
          <w:szCs w:val="32"/>
          <w14:textFill>
            <w14:solidFill>
              <w14:srgbClr w14:val="000000"/>
            </w14:solidFill>
          </w14:textFill>
        </w:rPr>
      </w:pPr>
      <w:r>
        <w:rPr>
          <w:rFonts w:ascii="仿宋" w:eastAsia="仿宋" w:cs="仿宋" w:hint="eastAsia"/>
          <w:color w:val="000000"/>
          <w:spacing w:val="0"/>
          <w:sz w:val="32"/>
          <w:szCs w:val="32"/>
          <w14:textFill>
            <w14:solidFill>
              <w14:srgbClr w14:val="000000"/>
            </w14:solidFill>
          </w14:textFill>
          <w:lang w:val="en-US" w:eastAsia="zh-CN"/>
        </w:rPr>
        <w:t>1.</w:t>
      </w:r>
      <w:r>
        <w:rPr>
          <w:rFonts w:ascii="仿宋" w:eastAsia="仿宋" w:cs="仿宋" w:hint="eastAsia"/>
          <w:color w:val="000000"/>
          <w:spacing w:val="0"/>
          <w:sz w:val="32"/>
          <w:szCs w:val="32"/>
          <w14:textFill>
            <w14:solidFill>
              <w14:srgbClr w14:val="000000"/>
            </w14:solidFill>
          </w14:textFill>
        </w:rPr>
        <w:t>推荐论文要按照统一的格式报送。</w:t>
      </w:r>
    </w:p>
    <w:p>
      <w:pPr>
        <w:pStyle w:val="18"/>
        <w:keepNext w:val="0"/>
        <w:keepLines w:val="0"/>
        <w:pageBreakBefore w:val="0"/>
        <w:widowControl w:val="0"/>
        <w:tabs>
          <w:tab w:val="left" w:pos="2393"/>
          <w:tab w:val="left" w:pos="2394"/>
        </w:tabs>
        <w:kinsoku/>
        <w:wordWrap/>
        <w:overflowPunct/>
        <w:topLinePunct w:val="0"/>
        <w:autoSpaceDE w:val="0"/>
        <w:autoSpaceDN w:val="0"/>
        <w:bidi w:val="0"/>
        <w:adjustRightInd/>
        <w:snapToGrid/>
        <w:spacing w:before="0" w:after="0" w:line="560" w:lineRule="exact"/>
        <w:ind w:left="0" w:rightChars="20" w:right="44" w:firstLineChars="206" w:firstLine="659"/>
        <w:jc w:val="left"/>
        <w:textAlignment w:val="auto"/>
        <w:outlineLvl w:val="9"/>
        <w:rPr>
          <w:rFonts w:ascii="仿宋" w:eastAsia="仿宋" w:cs="仿宋" w:hint="eastAsia"/>
          <w:color w:val="000000"/>
          <w:spacing w:val="0"/>
          <w:sz w:val="32"/>
          <w:szCs w:val="32"/>
          <w14:textFill>
            <w14:solidFill>
              <w14:srgbClr w14:val="000000"/>
            </w14:solidFill>
          </w14:textFill>
        </w:rPr>
      </w:pPr>
      <w:r>
        <w:rPr>
          <w:rFonts w:ascii="仿宋" w:eastAsia="仿宋" w:cs="仿宋" w:hint="eastAsia"/>
          <w:color w:val="000000"/>
          <w:spacing w:val="0"/>
          <w:sz w:val="32"/>
          <w:szCs w:val="32"/>
          <w14:textFill>
            <w14:solidFill>
              <w14:srgbClr w14:val="000000"/>
            </w14:solidFill>
          </w14:textFill>
          <w:lang w:val="en-US" w:eastAsia="zh-CN"/>
        </w:rPr>
        <w:t>2.</w:t>
      </w:r>
      <w:r>
        <w:rPr>
          <w:rFonts w:ascii="仿宋" w:eastAsia="仿宋" w:cs="仿宋" w:hint="eastAsia"/>
          <w:color w:val="000000"/>
          <w:spacing w:val="0"/>
          <w:sz w:val="32"/>
          <w:szCs w:val="32"/>
          <w14:textFill>
            <w14:solidFill>
              <w14:srgbClr w14:val="000000"/>
            </w14:solidFill>
          </w14:textFill>
        </w:rPr>
        <w:t>推荐论文引文和史料要注明出处，引文统一采用尾注。</w:t>
      </w:r>
    </w:p>
    <w:p>
      <w:pPr>
        <w:pStyle w:val="18"/>
        <w:keepNext w:val="0"/>
        <w:keepLines w:val="0"/>
        <w:pageBreakBefore w:val="0"/>
        <w:widowControl w:val="0"/>
        <w:tabs>
          <w:tab w:val="left" w:pos="2393"/>
          <w:tab w:val="left" w:pos="2394"/>
        </w:tabs>
        <w:kinsoku/>
        <w:wordWrap/>
        <w:overflowPunct/>
        <w:topLinePunct w:val="0"/>
        <w:autoSpaceDE w:val="0"/>
        <w:autoSpaceDN w:val="0"/>
        <w:bidi w:val="0"/>
        <w:adjustRightInd/>
        <w:snapToGrid/>
        <w:spacing w:before="0" w:after="0" w:line="560" w:lineRule="exact"/>
        <w:ind w:left="0" w:rightChars="20" w:right="44" w:firstLineChars="206" w:firstLine="659"/>
        <w:jc w:val="left"/>
        <w:textAlignment w:val="auto"/>
        <w:outlineLvl w:val="9"/>
        <w:rPr>
          <w:rFonts w:ascii="仿宋" w:eastAsia="仿宋" w:cs="仿宋" w:hint="eastAsia"/>
          <w:color w:val="000000"/>
          <w:spacing w:val="0"/>
          <w:sz w:val="32"/>
          <w:szCs w:val="32"/>
          <w14:textFill>
            <w14:solidFill>
              <w14:srgbClr w14:val="000000"/>
            </w14:solidFill>
          </w14:textFill>
        </w:rPr>
      </w:pPr>
      <w:r>
        <w:rPr>
          <w:rFonts w:ascii="仿宋" w:eastAsia="仿宋" w:cs="仿宋" w:hint="eastAsia"/>
          <w:color w:val="000000"/>
          <w:spacing w:val="0"/>
          <w:sz w:val="32"/>
          <w:szCs w:val="32"/>
          <w14:textFill>
            <w14:solidFill>
              <w14:srgbClr w14:val="000000"/>
            </w14:solidFill>
          </w14:textFill>
          <w:lang w:val="en-US" w:eastAsia="zh-CN"/>
        </w:rPr>
        <w:t>3.</w:t>
      </w:r>
      <w:r>
        <w:rPr>
          <w:rFonts w:ascii="仿宋" w:eastAsia="仿宋" w:cs="仿宋" w:hint="eastAsia"/>
          <w:color w:val="000000"/>
          <w:spacing w:val="0"/>
          <w:sz w:val="32"/>
          <w:szCs w:val="32"/>
          <w14:textFill>
            <w14:solidFill>
              <w14:srgbClr w14:val="000000"/>
            </w14:solidFill>
          </w14:textFill>
        </w:rPr>
        <w:t>报送前，推荐单位要负</w:t>
      </w:r>
      <w:r>
        <w:rPr>
          <w:rFonts w:ascii="仿宋" w:eastAsia="仿宋" w:cs="仿宋" w:hint="eastAsia"/>
          <w:color w:val="000000"/>
          <w:spacing w:val="0"/>
          <w:sz w:val="32"/>
          <w:szCs w:val="32"/>
          <w14:textFill>
            <w14:solidFill>
              <w14:srgbClr w14:val="000000"/>
            </w14:solidFill>
          </w14:textFill>
          <w:lang w:eastAsia="zh-CN"/>
        </w:rPr>
        <w:t>责</w:t>
      </w:r>
      <w:r>
        <w:rPr>
          <w:rFonts w:ascii="仿宋" w:eastAsia="仿宋" w:cs="仿宋" w:hint="eastAsia"/>
          <w:color w:val="000000"/>
          <w:spacing w:val="0"/>
          <w:sz w:val="32"/>
          <w:szCs w:val="32"/>
          <w14:textFill>
            <w14:solidFill>
              <w14:srgbClr w14:val="000000"/>
            </w14:solidFill>
          </w14:textFill>
        </w:rPr>
        <w:t>对论文进行认真校核，避免错字、别字、漏字和标点不当，尤其要仔细核对全部引文，务求准确无误。</w:t>
      </w:r>
    </w:p>
    <w:p>
      <w:pPr>
        <w:pStyle w:val="18"/>
        <w:keepNext w:val="0"/>
        <w:keepLines w:val="0"/>
        <w:pageBreakBefore w:val="0"/>
        <w:widowControl w:val="0"/>
        <w:tabs>
          <w:tab w:val="left" w:pos="2393"/>
          <w:tab w:val="left" w:pos="2394"/>
        </w:tabs>
        <w:kinsoku/>
        <w:wordWrap/>
        <w:overflowPunct/>
        <w:topLinePunct w:val="0"/>
        <w:autoSpaceDE w:val="0"/>
        <w:autoSpaceDN w:val="0"/>
        <w:bidi w:val="0"/>
        <w:adjustRightInd/>
        <w:snapToGrid/>
        <w:spacing w:before="0" w:after="0" w:line="560" w:lineRule="exact"/>
        <w:ind w:left="0" w:rightChars="20" w:right="44" w:firstLineChars="206" w:firstLine="659"/>
        <w:jc w:val="left"/>
        <w:textAlignment w:val="auto"/>
        <w:outlineLvl w:val="9"/>
        <w:rPr>
          <w:rFonts w:ascii="仿宋" w:eastAsia="仿宋" w:cs="仿宋" w:hint="eastAsia"/>
          <w:color w:val="000000"/>
          <w:spacing w:val="0"/>
          <w:sz w:val="32"/>
          <w:szCs w:val="32"/>
          <w14:textFill>
            <w14:solidFill>
              <w14:srgbClr w14:val="000000"/>
            </w14:solidFill>
          </w14:textFill>
        </w:rPr>
      </w:pPr>
      <w:r>
        <w:rPr>
          <w:rFonts w:ascii="仿宋" w:eastAsia="仿宋" w:cs="仿宋" w:hint="eastAsia"/>
          <w:color w:val="000000"/>
          <w:spacing w:val="0"/>
          <w:sz w:val="32"/>
          <w:szCs w:val="32"/>
          <w14:textFill>
            <w14:solidFill>
              <w14:srgbClr w14:val="000000"/>
            </w14:solidFill>
          </w14:textFill>
          <w:lang w:val="en-US" w:eastAsia="zh-CN"/>
        </w:rPr>
        <w:t>4.</w:t>
      </w:r>
      <w:r>
        <w:rPr>
          <w:rFonts w:ascii="仿宋" w:eastAsia="仿宋" w:cs="仿宋" w:hint="eastAsia"/>
          <w:color w:val="000000"/>
          <w:spacing w:val="0"/>
          <w:w w:val="95"/>
          <w:sz w:val="32"/>
          <w:szCs w:val="32"/>
          <w14:textFill>
            <w14:solidFill>
              <w14:srgbClr w14:val="000000"/>
            </w14:solidFill>
          </w14:textFill>
        </w:rPr>
        <w:t>字号</w:t>
      </w:r>
      <w:r>
        <w:rPr>
          <w:rFonts w:ascii="仿宋" w:eastAsia="仿宋" w:cs="仿宋" w:hint="eastAsia"/>
          <w:color w:val="000000"/>
          <w:spacing w:val="0"/>
          <w:w w:val="80"/>
          <w:sz w:val="32"/>
          <w:szCs w:val="32"/>
          <w14:textFill>
            <w14:solidFill>
              <w14:srgbClr w14:val="000000"/>
            </w14:solidFill>
          </w14:textFill>
        </w:rPr>
        <w:t>：</w:t>
      </w:r>
      <w:r>
        <w:rPr>
          <w:rFonts w:ascii="仿宋" w:eastAsia="仿宋" w:cs="仿宋" w:hint="eastAsia"/>
          <w:color w:val="000000"/>
          <w:spacing w:val="0"/>
          <w:w w:val="95"/>
          <w:sz w:val="32"/>
          <w:szCs w:val="32"/>
          <w14:textFill>
            <w14:solidFill>
              <w14:srgbClr w14:val="000000"/>
            </w14:solidFill>
          </w14:textFill>
        </w:rPr>
        <w:t>大标题采用二号华文中宋加粗，副标题用三号</w:t>
      </w:r>
      <w:r>
        <w:rPr>
          <w:rFonts w:ascii="仿宋" w:eastAsia="仿宋" w:cs="仿宋" w:hint="eastAsia"/>
          <w:color w:val="000000"/>
          <w:spacing w:val="0"/>
          <w:sz w:val="32"/>
          <w:szCs w:val="32"/>
          <w14:textFill>
            <w14:solidFill>
              <w14:srgbClr w14:val="000000"/>
            </w14:solidFill>
          </w14:textFill>
        </w:rPr>
        <w:t>楷体</w:t>
      </w:r>
      <w:r>
        <w:rPr>
          <w:rFonts w:ascii="仿宋" w:eastAsia="仿宋" w:cs="仿宋" w:hint="eastAsia"/>
          <w:color w:val="000000"/>
          <w:spacing w:val="0"/>
          <w:w w:val="80"/>
          <w:sz w:val="32"/>
          <w:szCs w:val="32"/>
          <w14:textFill>
            <w14:solidFill>
              <w14:srgbClr w14:val="000000"/>
            </w14:solidFill>
          </w14:textFill>
        </w:rPr>
        <w:t>，</w:t>
      </w:r>
      <w:r>
        <w:rPr>
          <w:rFonts w:ascii="仿宋" w:eastAsia="仿宋" w:cs="仿宋" w:hint="eastAsia"/>
          <w:color w:val="000000"/>
          <w:spacing w:val="0"/>
          <w:sz w:val="32"/>
          <w:szCs w:val="32"/>
          <w14:textFill>
            <w14:solidFill>
              <w14:srgbClr w14:val="000000"/>
            </w14:solidFill>
          </w14:textFill>
        </w:rPr>
        <w:t>二级标题用三号黑体，正文用三号仿宋。内容提要用四号楷体。注释用五号仿宋。</w:t>
      </w:r>
    </w:p>
    <w:p>
      <w:pPr>
        <w:spacing w:before="60"/>
        <w:ind w:left="0" w:rightChars="20" w:right="44" w:firstLineChars="206" w:firstLine="659"/>
        <w:jc w:val="left"/>
        <w:rPr>
          <w:rFonts w:ascii="仿宋" w:eastAsia="仿宋" w:cs="仿宋" w:hint="eastAsia"/>
          <w:color w:val="000000"/>
          <w:sz w:val="32"/>
          <w:szCs w:val="32"/>
          <w14:textFill>
            <w14:solidFill>
              <w14:srgbClr w14:val="000000"/>
            </w14:solidFill>
          </w14:textFill>
        </w:rPr>
      </w:pPr>
    </w:p>
    <w:p>
      <w:pPr>
        <w:spacing w:before="60"/>
        <w:ind w:left="0" w:rightChars="20" w:right="44" w:firstLine="0"/>
        <w:jc w:val="left"/>
        <w:rPr>
          <w:rFonts w:ascii="仿宋" w:eastAsia="仿宋" w:cs="仿宋" w:hint="eastAsia"/>
          <w:color w:val="000000"/>
          <w:sz w:val="32"/>
          <w:szCs w:val="32"/>
          <w14:textFill>
            <w14:solidFill>
              <w14:srgbClr w14:val="000000"/>
            </w14:solidFill>
          </w14:textFill>
          <w:lang w:eastAsia="zh-CN"/>
        </w:rPr>
      </w:pPr>
    </w:p>
    <w:p>
      <w:pPr>
        <w:ind w:left="0" w:rightChars="20" w:right="44" w:firstLine="0"/>
        <w:jc w:val="left"/>
        <w:rPr>
          <w:rFonts w:ascii="仿宋" w:eastAsia="仿宋" w:cs="仿宋" w:hint="eastAsia"/>
          <w:b/>
          <w:bCs/>
          <w:color w:val="000000"/>
          <w:sz w:val="42"/>
          <w14:textFill>
            <w14:solidFill>
              <w14:srgbClr w14:val="000000"/>
            </w14:solidFill>
          </w14:textFill>
          <w:lang w:val="en-US" w:eastAsia="zh-CN"/>
        </w:rPr>
      </w:pPr>
    </w:p>
    <w:sectPr>
      <w:footerReference w:type="default" r:id="rId2"/>
      <w:pgSz w:w="11906" w:h="16838"/>
      <w:pgMar w:top="1701" w:right="1474" w:bottom="1701" w:left="1587"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auto"/>
    <w:pitch w:val="variable"/>
    <w:sig w:usb0="00000A87" w:usb1="00000000" w:usb2="00000000" w:usb3="00000000" w:csb0="400001BF" w:csb1="DFF70000"/>
  </w:font>
</w:fonts>
</file>

<file path=word/footer1.xml><?xml version="1.0" encoding="utf-8"?>
<w:ft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p>
    <w:pPr>
      <w:pStyle w:val="16"/>
      <w:tabs>
        <w:tab w:val="center" w:pos="4153"/>
        <w:tab w:val="right" w:pos="8306"/>
      </w:tabs>
    </w:pPr>
    <w:r>
      <w:rPr>
        <w:sz w:val="18"/>
      </w:rPr>
      <mc:AlternateContent>
        <mc:Choice Requires="wps">
          <w:drawing>
            <wp:anchor distT="0" distB="0" distL="114298" distR="114298" simplePos="0" relativeHeight="10" behindDoc="0" locked="0" layoutInCell="1" hidden="0" allowOverlap="1">
              <wp:simplePos x="0" y="0"/>
              <wp:positionH relativeFrom="margin">
                <wp:posOffset>2604770</wp:posOffset>
              </wp:positionH>
              <wp:positionV relativeFrom="paragraph">
                <wp:posOffset>-199390</wp:posOffset>
              </wp:positionV>
              <wp:extent cx="396874" cy="353695"/>
              <wp:effectExtent l="0" t="0" r="0" b="0"/>
              <wp:wrapNone/>
              <wp:docPr id="1" name="文本框 1"/>
              <wp:cNvGraphicFramePr>
                <a:graphicFrameLocks noChangeAspect="0"/>
              </wp:cNvGraphicFramePr>
              <a:graphic>
                <a:graphicData uri="http://schemas.microsoft.com/office/word/2010/wordprocessingShape">
                  <wps:wsp>
                    <wps:cNvSpPr/>
                    <wps:spPr>
                      <a:xfrm rot="0">
                        <a:off x="0" y="0"/>
                        <a:ext cx="396874" cy="353695"/>
                      </a:xfrm>
                      <a:prstGeom prst="rect"/>
                      <a:noFill/>
                      <a:ln w="6350" cmpd="sng" cap="flat">
                        <a:noFill/>
                        <a:prstDash val="solid"/>
                        <a:round/>
                      </a:ln>
                    </wps:spPr>
                    <wps:txbx id="2">
                      <w:txbxContent>
                        <w:p>
                          <w:pPr>
                            <w:snapToGrid w:val="0"/>
                            <w:rPr>
                              <w:rFonts w:eastAsia="宋体" w:hint="eastAsia"/>
                              <w:sz w:val="28"/>
                              <w:szCs w:val="28"/>
                              <w:lang w:eastAsia="zh-CN"/>
                            </w:rPr>
                          </w:pPr>
                          <w:r>
                            <w:rPr>
                              <w:rFonts w:hint="eastAsia"/>
                              <w:sz w:val="28"/>
                              <w:szCs w:val="28"/>
                              <w:lang w:val="en-US"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w:t>
                          </w:r>
                        </w:p>
                      </w:txbxContent>
                    </wps:txbx>
                    <wps:bodyPr vert="horz" wrap="square" lIns="0" tIns="0" rIns="0" bIns="0" anchor="t" anchorCtr="0" upright="0">
                      <a:noAutofit/>
                    </wps:bodyPr>
                  </wps:wsp>
                </a:graphicData>
              </a:graphic>
            </wp:anchor>
          </w:drawing>
        </mc:Choice>
        <mc:Fallback>
          <w:pict>
            <v:shape type="#_x0000_t202" id="文本框 3" o:spid="_x0000_s3" filled="f" stroked="f" strokeweight="0.5pt" style="position:absolute;margin-left:205.09999pt;margin-top:-15.699999pt;width:31.249996pt;height:27.85pt;z-index:10;mso-position-horizontal:absolute;mso-position-horizontal-relative:margin;mso-position-vertical:absolute;mso-wrap-distance-left:8.999863pt;mso-wrap-distance-right:8.999863pt;mso-wrap-style:square;">
              <v:stroke color="#000000"/>
              <v:textbox id="848" inset="0mm,0mm,0mm,0mm" o:insetmode="custom" style="layout-flow:horizontal;v-text-anchor:top;">
                <w:txbxContent>
                  <w:p>
                    <w:pPr>
                      <w:snapToGrid w:val="0"/>
                      <w:rPr>
                        <w:rFonts w:eastAsia="宋体" w:hint="eastAsia"/>
                        <w:sz w:val="28"/>
                        <w:szCs w:val="28"/>
                        <w:lang w:eastAsia="zh-CN"/>
                      </w:rPr>
                    </w:pPr>
                    <w:r>
                      <w:rPr>
                        <w:rFonts w:hint="eastAsia"/>
                        <w:sz w:val="28"/>
                        <w:szCs w:val="28"/>
                        <w:lang w:val="en-US" w:eastAsia="zh-CN"/>
                      </w:rPr>
                      <w:t>-</w:t>
                    </w: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r>
                      <w:rPr>
                        <w:rFonts w:hint="eastAsia"/>
                        <w:sz w:val="28"/>
                        <w:szCs w:val="28"/>
                        <w:lang w:val="en-US" w:eastAsia="zh-CN"/>
                      </w:rPr>
                      <w:t>-</w:t>
                    </w:r>
                  </w:p>
                </w:txbxContent>
              </v:textbox>
            </v:shape>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m="http://schemas.openxmlformats.org/officeDocument/2006/math" xmlns:v="urn:schemas-microsoft-com:vml">
  <w:abstractNum w:abstractNumId="0">
    <w:nsid w:val="5E3A1B2E"/>
    <w:multiLevelType w:val="singleLevel"/>
    <w:tmpl w:val="5E3A1B2E"/>
    <w:lvl w:ilvl="0">
      <w:start w:val="1"/>
      <w:numFmt w:val="chineseCounting"/>
      <w:lvlRestart w:val="0"/>
      <w:suff w:val="nothing"/>
      <w:lvlText w:val="%1、"/>
      <w:lvlJc w:val="left"/>
      <w:pPr>
        <w:tabs>
          <w:tab w:val="num" w:pos="0"/>
        </w:tabs>
        <w:ind w:left="0" w:hanging="0"/>
      </w:pPr>
    </w:lvl>
  </w:abstractNum>
  <w:abstractNum w:abstractNumId="1">
    <w:nsid w:val="5E3B663E"/>
    <w:multiLevelType w:val="singleLevel"/>
    <w:tmpl w:val="5E3B663E"/>
    <w:lvl w:ilvl="0">
      <w:start w:val="1"/>
      <w:numFmt w:val="decimal"/>
      <w:lvlRestart w:val="0"/>
      <w:suff w:val="nothing"/>
      <w:lvlText w:val="%1."/>
      <w:lvlJc w:val="left"/>
      <w:pPr>
        <w:tabs>
          <w:tab w:val="num" w:pos="0"/>
        </w:tabs>
        <w:ind w:left="0" w:hanging="0"/>
      </w:pPr>
    </w:lvl>
  </w:abstractNum>
  <w:num w:numId="1">
    <w:abstractNumId w:val="0"/>
  </w:num>
  <w:num w:numId="2">
    <w:abstractNumId w:val="1"/>
  </w:num>
</w:numbering>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autoSpaceDE w:val="0"/>
      <w:autoSpaceDN w:val="0"/>
      <w:spacing w:before="0" w:after="0" w:line="240" w:lineRule="auto"/>
      <w:ind w:left="0" w:right="0"/>
      <w:jc w:val="left"/>
    </w:pPr>
    <w:rPr>
      <w:rFonts w:ascii="宋体" w:eastAsia="宋体" w:cs="宋体"/>
      <w:sz w:val="22"/>
      <w:szCs w:val="22"/>
      <w:lang w:val="en-US" w:eastAsia="en-US" w:bidi="ar-SA"/>
    </w:rPr>
  </w:style>
  <w:style w:type="character" w:default="1" w:styleId="10">
    <w:name w:val="Default Paragraph Font"/>
  </w:style>
  <w:style w:type="paragraph" w:styleId="15">
    <w:name w:val="Body Text"/>
    <w:basedOn w:val="0"/>
    <w:rPr>
      <w:rFonts w:ascii="宋体" w:eastAsia="宋体" w:cs="宋体"/>
      <w:sz w:val="31"/>
      <w:szCs w:val="31"/>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18">
    <w:name w:val="List Paragraph"/>
    <w:basedOn w:val="0"/>
    <w:pPr>
      <w:spacing w:before="194"/>
      <w:ind w:left="2461" w:hanging="504"/>
    </w:pPr>
    <w:rPr>
      <w:rFonts w:ascii="宋体" w:eastAsia="宋体" w:cs="宋体"/>
    </w:rPr>
  </w:style>
  <w:style w:type="paragraph" w:customStyle="1" w:styleId="19">
    <w:name w:val="Table Paragraph"/>
    <w:basedOn w:val="0"/>
    <w:rPr>
      <w:rFonts w:ascii="宋体" w:eastAsia="宋体" w:cs="宋体"/>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numbering" Target="numbering.xml"/><Relationship Id="rId5" Type="http://schemas.openxmlformats.org/officeDocument/2006/relationships/fontTable" Target="fontTable.xml"/></Relationships>
</file>

<file path=docProps/app.xml><?xml version="1.0" encoding="utf-8"?>
<Properties xmlns="http://schemas.openxmlformats.org/officeDocument/2006/extended-properties">
  <Template>Normal.eit</Template>
  <TotalTime>6</TotalTime>
  <Application>Yozo_Office</Application>
  <Pages>5</Pages>
  <Words>1249</Words>
  <Characters>1340</Characters>
  <Lines>144</Lines>
  <Paragraphs>47</Paragraphs>
  <CharactersWithSpaces>1361</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ZWM</cp:lastModifiedBy>
  <cp:revision>1</cp:revision>
  <dcterms:created xsi:type="dcterms:W3CDTF">2020-02-06T02:40:00Z</dcterms:created>
  <dcterms:modified xsi:type="dcterms:W3CDTF">2020-02-14T01:35:45Z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2052-10.8.0.6370</vt:lpwstr>
  </property>
</Properties>
</file>