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D7" w:rsidRDefault="00977ED7" w:rsidP="00977ED7">
      <w:pPr>
        <w:jc w:val="center"/>
        <w:rPr>
          <w:rFonts w:ascii="宋体" w:hAnsi="宋体" w:hint="eastAsia"/>
          <w:sz w:val="36"/>
          <w:szCs w:val="36"/>
        </w:rPr>
      </w:pPr>
    </w:p>
    <w:p w:rsidR="00977ED7" w:rsidRDefault="00977ED7" w:rsidP="00977ED7">
      <w:pPr>
        <w:tabs>
          <w:tab w:val="left" w:pos="360"/>
        </w:tabs>
        <w:spacing w:line="44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977ED7" w:rsidP="00977ED7">
      <w:pPr>
        <w:tabs>
          <w:tab w:val="left" w:pos="360"/>
        </w:tabs>
        <w:spacing w:line="32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977ED7" w:rsidP="00977ED7">
      <w:pPr>
        <w:tabs>
          <w:tab w:val="left" w:pos="360"/>
        </w:tabs>
        <w:spacing w:line="32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977ED7" w:rsidP="00977ED7">
      <w:pPr>
        <w:tabs>
          <w:tab w:val="left" w:pos="360"/>
        </w:tabs>
        <w:spacing w:line="320" w:lineRule="exact"/>
        <w:jc w:val="center"/>
        <w:rPr>
          <w:rFonts w:ascii="宋体" w:hAnsi="宋体" w:hint="eastAsia"/>
          <w:sz w:val="44"/>
          <w:szCs w:val="44"/>
        </w:rPr>
      </w:pPr>
      <w:bookmarkStart w:id="0" w:name="_GoBack"/>
      <w:bookmarkEnd w:id="0"/>
    </w:p>
    <w:p w:rsidR="00977ED7" w:rsidRDefault="00977ED7" w:rsidP="00977ED7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7F4896" w:rsidP="00977ED7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E62E883" wp14:editId="437EB963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5610225" cy="1924050"/>
            <wp:effectExtent l="0" t="0" r="9525" b="0"/>
            <wp:wrapNone/>
            <wp:docPr id="2" name="图片 2" descr="中共绍兴市社会科学界联合会党组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中共绍兴市社会科学界联合会党组文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7" w:rsidRDefault="00977ED7" w:rsidP="00977ED7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977ED7" w:rsidP="00977ED7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Default="00977ED7" w:rsidP="00977ED7">
      <w:pPr>
        <w:tabs>
          <w:tab w:val="left" w:pos="360"/>
        </w:tabs>
        <w:spacing w:line="560" w:lineRule="exact"/>
        <w:jc w:val="center"/>
        <w:rPr>
          <w:rFonts w:ascii="宋体" w:hAnsi="宋体" w:hint="eastAsia"/>
          <w:sz w:val="44"/>
          <w:szCs w:val="44"/>
        </w:rPr>
      </w:pPr>
    </w:p>
    <w:p w:rsidR="00977ED7" w:rsidRPr="0075195A" w:rsidRDefault="00977ED7" w:rsidP="00977ED7">
      <w:pPr>
        <w:spacing w:line="540" w:lineRule="exact"/>
        <w:jc w:val="center"/>
        <w:rPr>
          <w:rFonts w:ascii="仿宋_GB2312" w:eastAsia="仿宋_GB2312" w:hAnsi="宋体" w:hint="eastAsia"/>
          <w:sz w:val="36"/>
          <w:szCs w:val="36"/>
        </w:rPr>
      </w:pPr>
      <w:proofErr w:type="gramStart"/>
      <w:r w:rsidRPr="0075195A">
        <w:rPr>
          <w:rFonts w:ascii="仿宋_GB2312" w:eastAsia="仿宋_GB2312" w:hAnsi="宋体" w:hint="eastAsia"/>
          <w:sz w:val="36"/>
          <w:szCs w:val="36"/>
        </w:rPr>
        <w:t>绍</w:t>
      </w:r>
      <w:proofErr w:type="gramEnd"/>
      <w:r w:rsidRPr="0075195A">
        <w:rPr>
          <w:rFonts w:ascii="仿宋_GB2312" w:eastAsia="仿宋_GB2312" w:hAnsi="宋体" w:hint="eastAsia"/>
          <w:sz w:val="36"/>
          <w:szCs w:val="36"/>
        </w:rPr>
        <w:t>市社联</w:t>
      </w:r>
      <w:r>
        <w:rPr>
          <w:rFonts w:ascii="仿宋_GB2312" w:eastAsia="仿宋_GB2312" w:hAnsi="宋体" w:hint="eastAsia"/>
          <w:sz w:val="36"/>
          <w:szCs w:val="36"/>
        </w:rPr>
        <w:t>党组〔</w:t>
      </w:r>
      <w:r w:rsidRPr="0075195A">
        <w:rPr>
          <w:rFonts w:ascii="仿宋_GB2312" w:eastAsia="仿宋_GB2312" w:hAnsi="宋体" w:hint="eastAsia"/>
          <w:sz w:val="36"/>
          <w:szCs w:val="36"/>
        </w:rPr>
        <w:t>20</w:t>
      </w:r>
      <w:r>
        <w:rPr>
          <w:rFonts w:ascii="仿宋_GB2312" w:eastAsia="仿宋_GB2312" w:hAnsi="宋体"/>
          <w:sz w:val="36"/>
          <w:szCs w:val="36"/>
        </w:rPr>
        <w:t>20</w:t>
      </w:r>
      <w:r>
        <w:rPr>
          <w:rFonts w:ascii="仿宋_GB2312" w:eastAsia="仿宋_GB2312" w:hAnsi="宋体" w:hint="eastAsia"/>
          <w:sz w:val="36"/>
          <w:szCs w:val="36"/>
        </w:rPr>
        <w:t>〕</w:t>
      </w:r>
      <w:r w:rsidR="00837B3D">
        <w:rPr>
          <w:rFonts w:ascii="仿宋_GB2312" w:eastAsia="仿宋_GB2312" w:hAnsi="宋体"/>
          <w:sz w:val="36"/>
          <w:szCs w:val="36"/>
        </w:rPr>
        <w:t>3</w:t>
      </w:r>
      <w:r w:rsidRPr="0075195A">
        <w:rPr>
          <w:rFonts w:ascii="仿宋_GB2312" w:eastAsia="仿宋_GB2312" w:hAnsi="宋体" w:hint="eastAsia"/>
          <w:sz w:val="36"/>
          <w:szCs w:val="36"/>
        </w:rPr>
        <w:t>号</w:t>
      </w:r>
    </w:p>
    <w:p w:rsidR="00977ED7" w:rsidRDefault="00977ED7" w:rsidP="00977ED7">
      <w:pPr>
        <w:spacing w:line="540" w:lineRule="exact"/>
        <w:jc w:val="center"/>
        <w:rPr>
          <w:rFonts w:ascii="宋体" w:hAnsi="宋体" w:hint="eastAsia"/>
          <w:sz w:val="36"/>
          <w:szCs w:val="36"/>
        </w:rPr>
      </w:pPr>
    </w:p>
    <w:p w:rsidR="00977ED7" w:rsidRDefault="00977ED7" w:rsidP="00977ED7">
      <w:pPr>
        <w:jc w:val="center"/>
        <w:rPr>
          <w:rFonts w:ascii="宋体" w:hAnsi="宋体" w:hint="eastAsia"/>
          <w:sz w:val="36"/>
          <w:szCs w:val="36"/>
        </w:rPr>
      </w:pPr>
    </w:p>
    <w:p w:rsidR="00977ED7" w:rsidRPr="006B288E" w:rsidRDefault="00977ED7" w:rsidP="00977ED7">
      <w:pPr>
        <w:jc w:val="center"/>
        <w:rPr>
          <w:rFonts w:ascii="宋体" w:hAnsi="宋体" w:hint="eastAsia"/>
          <w:b/>
          <w:sz w:val="44"/>
          <w:szCs w:val="44"/>
        </w:rPr>
      </w:pPr>
      <w:r w:rsidRPr="006B288E">
        <w:rPr>
          <w:rFonts w:ascii="宋体" w:hAnsi="宋体" w:hint="eastAsia"/>
          <w:b/>
          <w:sz w:val="44"/>
          <w:szCs w:val="44"/>
        </w:rPr>
        <w:t>中共绍兴市社会科学界联合会党组</w:t>
      </w:r>
    </w:p>
    <w:p w:rsidR="00977ED7" w:rsidRPr="006B288E" w:rsidRDefault="00977ED7" w:rsidP="00977ED7">
      <w:pPr>
        <w:jc w:val="center"/>
        <w:rPr>
          <w:rFonts w:ascii="宋体" w:hAnsi="宋体" w:hint="eastAsia"/>
          <w:b/>
          <w:sz w:val="44"/>
          <w:szCs w:val="44"/>
        </w:rPr>
      </w:pPr>
      <w:r w:rsidRPr="006B288E">
        <w:rPr>
          <w:rFonts w:ascii="宋体" w:hAnsi="宋体" w:hint="eastAsia"/>
          <w:b/>
          <w:sz w:val="44"/>
          <w:szCs w:val="44"/>
        </w:rPr>
        <w:t>关于调整市社联领导分工的通知</w:t>
      </w:r>
    </w:p>
    <w:p w:rsidR="00977ED7" w:rsidRDefault="00977ED7" w:rsidP="00977ED7">
      <w:pPr>
        <w:pStyle w:val="a3"/>
        <w:spacing w:line="480" w:lineRule="exact"/>
        <w:rPr>
          <w:rFonts w:ascii="仿宋_GB2312" w:hAnsi="宋体" w:cs="宋体" w:hint="eastAsia"/>
          <w:sz w:val="30"/>
          <w:szCs w:val="30"/>
        </w:rPr>
      </w:pPr>
    </w:p>
    <w:p w:rsidR="00977ED7" w:rsidRPr="00F0312B" w:rsidRDefault="00977ED7" w:rsidP="00977ED7">
      <w:pPr>
        <w:pStyle w:val="a3"/>
        <w:spacing w:line="560" w:lineRule="exact"/>
        <w:rPr>
          <w:rFonts w:ascii="仿宋_GB2312" w:hAnsi="宋体" w:cs="宋体" w:hint="eastAsia"/>
          <w:szCs w:val="32"/>
        </w:rPr>
      </w:pPr>
      <w:r w:rsidRPr="00F0312B">
        <w:rPr>
          <w:rFonts w:ascii="仿宋_GB2312" w:hAnsi="宋体" w:cs="宋体" w:hint="eastAsia"/>
          <w:szCs w:val="32"/>
        </w:rPr>
        <w:t>各区、县（市）社联，在</w:t>
      </w:r>
      <w:proofErr w:type="gramStart"/>
      <w:r w:rsidRPr="00F0312B">
        <w:rPr>
          <w:rFonts w:ascii="仿宋_GB2312" w:hAnsi="宋体" w:cs="宋体" w:hint="eastAsia"/>
          <w:szCs w:val="32"/>
        </w:rPr>
        <w:t>绍</w:t>
      </w:r>
      <w:proofErr w:type="gramEnd"/>
      <w:r w:rsidRPr="00F0312B">
        <w:rPr>
          <w:rFonts w:ascii="仿宋_GB2312" w:hAnsi="宋体" w:cs="宋体" w:hint="eastAsia"/>
          <w:szCs w:val="32"/>
        </w:rPr>
        <w:t>高校社联，各学会、研究会，各社科研究基地和普及基地，机关各处室、社科院智库中心：</w:t>
      </w:r>
    </w:p>
    <w:p w:rsidR="00977ED7" w:rsidRDefault="00977ED7" w:rsidP="00977ED7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  <w:r w:rsidRPr="00F0312B">
        <w:rPr>
          <w:rFonts w:ascii="仿宋_GB2312" w:hAnsi="宋体" w:cs="宋体" w:hint="eastAsia"/>
          <w:szCs w:val="32"/>
        </w:rPr>
        <w:t>因人事变动和工作需要，经研究决定，市社联领导分工作适当调整，调整后分工如下：</w:t>
      </w:r>
    </w:p>
    <w:p w:rsidR="006E0605" w:rsidRDefault="006E0605" w:rsidP="007D1C3A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  <w:proofErr w:type="gramStart"/>
      <w:r w:rsidRPr="007D1C3A">
        <w:rPr>
          <w:rFonts w:ascii="仿宋_GB2312" w:hAnsi="宋体" w:cs="宋体" w:hint="eastAsia"/>
          <w:szCs w:val="32"/>
        </w:rPr>
        <w:t>柳巨波</w:t>
      </w:r>
      <w:proofErr w:type="gramEnd"/>
      <w:r w:rsidRPr="007D1C3A">
        <w:rPr>
          <w:rFonts w:ascii="仿宋_GB2312" w:hAnsi="宋体" w:cs="宋体" w:hint="eastAsia"/>
          <w:szCs w:val="32"/>
        </w:rPr>
        <w:t>：市社联党组书记、主席，市社科院院长。主持</w:t>
      </w:r>
      <w:r>
        <w:rPr>
          <w:rFonts w:ascii="仿宋_GB2312" w:hAnsi="宋体" w:cs="宋体" w:hint="eastAsia"/>
          <w:szCs w:val="32"/>
        </w:rPr>
        <w:t>市</w:t>
      </w:r>
      <w:r w:rsidRPr="00F0312B">
        <w:rPr>
          <w:rFonts w:ascii="仿宋_GB2312" w:hAnsi="宋体" w:cs="宋体" w:hint="eastAsia"/>
          <w:szCs w:val="32"/>
        </w:rPr>
        <w:t>社联</w:t>
      </w:r>
      <w:r>
        <w:rPr>
          <w:rFonts w:ascii="仿宋_GB2312" w:hAnsi="宋体" w:cs="宋体" w:hint="eastAsia"/>
          <w:szCs w:val="32"/>
        </w:rPr>
        <w:t>、</w:t>
      </w:r>
      <w:r w:rsidRPr="00684BE3">
        <w:rPr>
          <w:rFonts w:ascii="仿宋_GB2312" w:hAnsi="宋体" w:cs="宋体" w:hint="eastAsia"/>
          <w:szCs w:val="32"/>
        </w:rPr>
        <w:t>市社科院</w:t>
      </w:r>
      <w:r w:rsidRPr="00F0312B">
        <w:rPr>
          <w:rFonts w:ascii="仿宋_GB2312" w:hAnsi="宋体" w:cs="宋体" w:hint="eastAsia"/>
          <w:szCs w:val="32"/>
        </w:rPr>
        <w:t>全面工作。</w:t>
      </w:r>
      <w:r>
        <w:rPr>
          <w:rFonts w:ascii="仿宋_GB2312" w:hAnsi="宋体" w:cs="宋体" w:hint="eastAsia"/>
          <w:szCs w:val="32"/>
        </w:rPr>
        <w:t>履行党建、意识形态、党风廉政建设等责任制第一责任人责任。</w:t>
      </w:r>
    </w:p>
    <w:p w:rsidR="006E0605" w:rsidRPr="009553D0" w:rsidRDefault="006E0605" w:rsidP="007D1C3A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  <w:r w:rsidRPr="001D78DB">
        <w:rPr>
          <w:rFonts w:ascii="仿宋_GB2312" w:hAnsi="宋体" w:cs="宋体" w:hint="eastAsia"/>
          <w:szCs w:val="32"/>
        </w:rPr>
        <w:t>王  晶：党</w:t>
      </w:r>
      <w:r w:rsidRPr="00AB78BC">
        <w:rPr>
          <w:rFonts w:ascii="仿宋_GB2312" w:hAnsi="宋体" w:cs="宋体" w:hint="eastAsia"/>
          <w:szCs w:val="32"/>
        </w:rPr>
        <w:t>组成员</w:t>
      </w:r>
      <w:r w:rsidRPr="00F0312B">
        <w:rPr>
          <w:rFonts w:ascii="仿宋_GB2312" w:hAnsi="宋体" w:cs="宋体" w:hint="eastAsia"/>
          <w:szCs w:val="32"/>
        </w:rPr>
        <w:t>、专职副主席</w:t>
      </w:r>
      <w:r w:rsidRPr="00AB78BC">
        <w:rPr>
          <w:rFonts w:ascii="仿宋_GB2312" w:hAnsi="宋体" w:cs="宋体" w:hint="eastAsia"/>
          <w:szCs w:val="32"/>
        </w:rPr>
        <w:t>。</w:t>
      </w:r>
      <w:r>
        <w:rPr>
          <w:rFonts w:ascii="仿宋_GB2312" w:hAnsi="宋体" w:cs="宋体" w:hint="eastAsia"/>
          <w:szCs w:val="32"/>
        </w:rPr>
        <w:t>负责社科课题规划、项目管理</w:t>
      </w:r>
      <w:r w:rsidRPr="009553D0">
        <w:rPr>
          <w:rFonts w:ascii="仿宋_GB2312" w:hAnsi="宋体" w:cs="宋体" w:hint="eastAsia"/>
          <w:szCs w:val="32"/>
        </w:rPr>
        <w:t>、学术</w:t>
      </w:r>
      <w:r>
        <w:rPr>
          <w:rFonts w:ascii="仿宋_GB2312" w:hAnsi="宋体" w:cs="宋体" w:hint="eastAsia"/>
          <w:szCs w:val="32"/>
        </w:rPr>
        <w:t>研究、学术研讨交流、文化研究工程、决策咨询服务、成果评奖评估、社科人才建设等工作。分管经济</w:t>
      </w:r>
      <w:r>
        <w:rPr>
          <w:rFonts w:ascii="仿宋_GB2312" w:hAnsi="宋体" w:cs="宋体" w:hint="eastAsia"/>
          <w:szCs w:val="32"/>
        </w:rPr>
        <w:lastRenderedPageBreak/>
        <w:t>发展研究室、规划办</w:t>
      </w:r>
      <w:r w:rsidRPr="009553D0">
        <w:rPr>
          <w:rFonts w:ascii="仿宋_GB2312" w:hAnsi="宋体" w:cs="宋体" w:hint="eastAsia"/>
          <w:szCs w:val="32"/>
        </w:rPr>
        <w:t>。联系高校社联、社科研究基地、社科</w:t>
      </w:r>
      <w:r>
        <w:rPr>
          <w:rFonts w:ascii="仿宋_GB2312" w:hAnsi="宋体" w:cs="宋体" w:hint="eastAsia"/>
          <w:szCs w:val="32"/>
        </w:rPr>
        <w:t>特色</w:t>
      </w:r>
      <w:r w:rsidRPr="009553D0">
        <w:rPr>
          <w:rFonts w:ascii="仿宋_GB2312" w:hAnsi="宋体" w:cs="宋体" w:hint="eastAsia"/>
          <w:szCs w:val="32"/>
        </w:rPr>
        <w:t>智库。</w:t>
      </w:r>
    </w:p>
    <w:p w:rsidR="006E0605" w:rsidRPr="007D1C3A" w:rsidRDefault="006E0605" w:rsidP="007D1C3A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  <w:r w:rsidRPr="001D78DB">
        <w:rPr>
          <w:rFonts w:ascii="仿宋_GB2312" w:hAnsi="宋体" w:cs="宋体" w:hint="eastAsia"/>
          <w:szCs w:val="32"/>
        </w:rPr>
        <w:t>蔡立峰：</w:t>
      </w:r>
      <w:r w:rsidRPr="00AB78BC">
        <w:rPr>
          <w:rFonts w:ascii="仿宋_GB2312" w:hAnsi="宋体" w:cs="宋体" w:hint="eastAsia"/>
          <w:szCs w:val="32"/>
        </w:rPr>
        <w:t>党组成员</w:t>
      </w:r>
      <w:r w:rsidRPr="00F0312B">
        <w:rPr>
          <w:rFonts w:ascii="仿宋_GB2312" w:hAnsi="宋体" w:cs="宋体" w:hint="eastAsia"/>
          <w:szCs w:val="32"/>
        </w:rPr>
        <w:t>、专职副主席</w:t>
      </w:r>
      <w:r w:rsidRPr="00AB78BC">
        <w:rPr>
          <w:rFonts w:ascii="仿宋_GB2312" w:hAnsi="宋体" w:cs="宋体" w:hint="eastAsia"/>
          <w:szCs w:val="32"/>
        </w:rPr>
        <w:t>。</w:t>
      </w:r>
      <w:r>
        <w:rPr>
          <w:rFonts w:ascii="仿宋_GB2312" w:hAnsi="宋体" w:cs="宋体" w:hint="eastAsia"/>
          <w:szCs w:val="32"/>
        </w:rPr>
        <w:t>负责党建</w:t>
      </w:r>
      <w:r w:rsidRPr="00AB78BC">
        <w:rPr>
          <w:rFonts w:ascii="仿宋_GB2312" w:hAnsi="宋体" w:cs="宋体" w:hint="eastAsia"/>
          <w:szCs w:val="32"/>
        </w:rPr>
        <w:t>、</w:t>
      </w:r>
      <w:r>
        <w:rPr>
          <w:rFonts w:ascii="仿宋_GB2312" w:hAnsi="宋体" w:cs="宋体" w:hint="eastAsia"/>
          <w:szCs w:val="32"/>
        </w:rPr>
        <w:t>意识形态、</w:t>
      </w:r>
      <w:r w:rsidRPr="00AB78BC">
        <w:rPr>
          <w:rFonts w:ascii="仿宋_GB2312" w:hAnsi="宋体" w:cs="宋体" w:hint="eastAsia"/>
          <w:szCs w:val="32"/>
        </w:rPr>
        <w:t>纪检</w:t>
      </w:r>
      <w:r>
        <w:rPr>
          <w:rFonts w:ascii="仿宋_GB2312" w:hAnsi="宋体" w:cs="宋体" w:hint="eastAsia"/>
          <w:szCs w:val="32"/>
        </w:rPr>
        <w:t>监察</w:t>
      </w:r>
      <w:r w:rsidRPr="00AB78BC">
        <w:rPr>
          <w:rFonts w:ascii="仿宋_GB2312" w:hAnsi="宋体" w:cs="宋体" w:hint="eastAsia"/>
          <w:szCs w:val="32"/>
        </w:rPr>
        <w:t>、</w:t>
      </w:r>
      <w:r>
        <w:rPr>
          <w:rFonts w:ascii="仿宋_GB2312" w:hAnsi="宋体" w:cs="宋体" w:hint="eastAsia"/>
          <w:szCs w:val="32"/>
        </w:rPr>
        <w:t>社会科学发展规划编制、组织人事、行政后勤和财务</w:t>
      </w:r>
      <w:r w:rsidRPr="00AB78BC">
        <w:rPr>
          <w:rFonts w:ascii="仿宋_GB2312" w:hAnsi="宋体" w:cs="宋体" w:hint="eastAsia"/>
          <w:szCs w:val="32"/>
        </w:rPr>
        <w:t>、</w:t>
      </w:r>
      <w:r>
        <w:rPr>
          <w:rFonts w:ascii="仿宋_GB2312" w:hAnsi="宋体" w:cs="宋体" w:hint="eastAsia"/>
          <w:szCs w:val="32"/>
        </w:rPr>
        <w:t>安全保密、信息化建设、学会、研究会日常管理、</w:t>
      </w:r>
      <w:proofErr w:type="gramStart"/>
      <w:r>
        <w:rPr>
          <w:rFonts w:ascii="仿宋_GB2312" w:hAnsi="宋体" w:cs="宋体" w:hint="eastAsia"/>
          <w:szCs w:val="32"/>
        </w:rPr>
        <w:t>微信和</w:t>
      </w:r>
      <w:proofErr w:type="gramEnd"/>
      <w:r>
        <w:rPr>
          <w:rFonts w:ascii="仿宋_GB2312" w:hAnsi="宋体" w:cs="宋体" w:hint="eastAsia"/>
          <w:szCs w:val="32"/>
        </w:rPr>
        <w:t>网站平台运作、内部督查考核</w:t>
      </w:r>
      <w:r w:rsidRPr="00AB78BC">
        <w:rPr>
          <w:rFonts w:ascii="仿宋_GB2312" w:hAnsi="宋体" w:cs="宋体" w:hint="eastAsia"/>
          <w:szCs w:val="32"/>
        </w:rPr>
        <w:t>等工作。分管办公室、</w:t>
      </w:r>
      <w:r>
        <w:rPr>
          <w:rFonts w:ascii="仿宋_GB2312" w:hAnsi="宋体" w:cs="宋体" w:hint="eastAsia"/>
          <w:szCs w:val="32"/>
        </w:rPr>
        <w:t>党建和社会发展研究室、</w:t>
      </w:r>
      <w:r w:rsidRPr="00AB78BC">
        <w:rPr>
          <w:rFonts w:ascii="仿宋_GB2312" w:hAnsi="宋体" w:cs="宋体" w:hint="eastAsia"/>
          <w:szCs w:val="32"/>
        </w:rPr>
        <w:t>绍兴社科网、“社科越读”</w:t>
      </w:r>
      <w:proofErr w:type="gramStart"/>
      <w:r w:rsidRPr="00AB78BC">
        <w:rPr>
          <w:rFonts w:ascii="仿宋_GB2312" w:hAnsi="宋体" w:cs="宋体" w:hint="eastAsia"/>
          <w:szCs w:val="32"/>
        </w:rPr>
        <w:t>微信公众号</w:t>
      </w:r>
      <w:proofErr w:type="gramEnd"/>
      <w:r>
        <w:rPr>
          <w:rFonts w:ascii="仿宋_GB2312" w:hAnsi="宋体" w:cs="宋体" w:hint="eastAsia"/>
          <w:szCs w:val="32"/>
        </w:rPr>
        <w:t>、</w:t>
      </w:r>
      <w:r w:rsidRPr="009553D0">
        <w:rPr>
          <w:rFonts w:ascii="仿宋_GB2312" w:hAnsi="宋体" w:cs="宋体" w:hint="eastAsia"/>
          <w:szCs w:val="32"/>
        </w:rPr>
        <w:t>机关党总支</w:t>
      </w:r>
      <w:r>
        <w:rPr>
          <w:rFonts w:ascii="仿宋_GB2312" w:hAnsi="宋体" w:cs="宋体" w:hint="eastAsia"/>
          <w:szCs w:val="32"/>
        </w:rPr>
        <w:t>、</w:t>
      </w:r>
      <w:r w:rsidRPr="00AB78BC">
        <w:rPr>
          <w:rFonts w:ascii="仿宋_GB2312" w:hAnsi="宋体" w:cs="宋体" w:hint="eastAsia"/>
          <w:szCs w:val="32"/>
        </w:rPr>
        <w:t>工会。</w:t>
      </w:r>
      <w:r>
        <w:rPr>
          <w:rFonts w:ascii="仿宋_GB2312" w:hAnsi="宋体" w:cs="宋体" w:hint="eastAsia"/>
          <w:szCs w:val="32"/>
        </w:rPr>
        <w:t>协助负责市</w:t>
      </w:r>
      <w:r w:rsidRPr="00AB78BC">
        <w:rPr>
          <w:rFonts w:ascii="仿宋_GB2312" w:hAnsi="宋体" w:cs="宋体" w:hint="eastAsia"/>
          <w:szCs w:val="32"/>
        </w:rPr>
        <w:t>社科院、</w:t>
      </w:r>
      <w:r>
        <w:rPr>
          <w:rFonts w:ascii="仿宋_GB2312" w:hAnsi="宋体" w:cs="宋体" w:hint="eastAsia"/>
          <w:szCs w:val="32"/>
        </w:rPr>
        <w:t>市哲学社会科学领导小组办公室日常管理。</w:t>
      </w:r>
      <w:r w:rsidRPr="00AB78BC">
        <w:rPr>
          <w:rFonts w:ascii="仿宋_GB2312" w:hAnsi="宋体" w:cs="宋体" w:hint="eastAsia"/>
          <w:szCs w:val="32"/>
        </w:rPr>
        <w:t>联系区、县（市）级社联。</w:t>
      </w:r>
    </w:p>
    <w:p w:rsidR="006E0605" w:rsidRDefault="006E0605" w:rsidP="006E0605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  <w:r w:rsidRPr="001D78DB">
        <w:rPr>
          <w:rFonts w:ascii="仿宋_GB2312" w:hAnsi="宋体" w:cs="宋体" w:hint="eastAsia"/>
          <w:szCs w:val="32"/>
        </w:rPr>
        <w:t>严国庆：</w:t>
      </w:r>
      <w:r>
        <w:rPr>
          <w:rFonts w:ascii="仿宋_GB2312" w:hAnsi="宋体" w:cs="宋体" w:hint="eastAsia"/>
          <w:szCs w:val="32"/>
        </w:rPr>
        <w:t>调研员</w:t>
      </w:r>
      <w:r w:rsidRPr="009553D0">
        <w:rPr>
          <w:rFonts w:ascii="仿宋_GB2312" w:hAnsi="宋体" w:cs="宋体" w:hint="eastAsia"/>
          <w:szCs w:val="32"/>
        </w:rPr>
        <w:t>。</w:t>
      </w:r>
      <w:r>
        <w:rPr>
          <w:rFonts w:ascii="仿宋_GB2312" w:hAnsi="宋体" w:cs="宋体" w:hint="eastAsia"/>
          <w:szCs w:val="32"/>
        </w:rPr>
        <w:t>负责社会科学宣传普及、学术</w:t>
      </w:r>
      <w:r w:rsidRPr="00AB78BC">
        <w:rPr>
          <w:rFonts w:ascii="仿宋_GB2312" w:hAnsi="宋体" w:cs="宋体" w:hint="eastAsia"/>
          <w:szCs w:val="32"/>
        </w:rPr>
        <w:t>刊物出版交流</w:t>
      </w:r>
      <w:r>
        <w:rPr>
          <w:rFonts w:ascii="仿宋_GB2312" w:hAnsi="宋体" w:cs="宋体" w:hint="eastAsia"/>
          <w:szCs w:val="32"/>
        </w:rPr>
        <w:t>、科普读物编撰出版等工作。分管文化发展研究室</w:t>
      </w:r>
      <w:r w:rsidRPr="00AB78BC">
        <w:rPr>
          <w:rFonts w:ascii="仿宋_GB2312" w:hAnsi="宋体" w:cs="宋体" w:hint="eastAsia"/>
          <w:szCs w:val="32"/>
        </w:rPr>
        <w:t>、《绍兴学刊》编辑部</w:t>
      </w:r>
      <w:r>
        <w:rPr>
          <w:rFonts w:ascii="仿宋_GB2312" w:hAnsi="宋体" w:cs="宋体" w:hint="eastAsia"/>
          <w:szCs w:val="32"/>
        </w:rPr>
        <w:t>。协助管理学会、研究会等社团组织。联系社科普及基地</w:t>
      </w:r>
      <w:r w:rsidRPr="00AB78BC">
        <w:rPr>
          <w:rFonts w:ascii="仿宋_GB2312" w:hAnsi="宋体" w:cs="宋体" w:hint="eastAsia"/>
          <w:szCs w:val="32"/>
        </w:rPr>
        <w:t>。</w:t>
      </w:r>
    </w:p>
    <w:p w:rsidR="00D127FE" w:rsidRDefault="00D127FE" w:rsidP="006E0605">
      <w:pPr>
        <w:pStyle w:val="a3"/>
        <w:spacing w:line="560" w:lineRule="exact"/>
        <w:ind w:firstLine="648"/>
        <w:rPr>
          <w:rFonts w:ascii="仿宋_GB2312" w:hAnsi="宋体" w:cs="宋体"/>
          <w:szCs w:val="32"/>
        </w:rPr>
      </w:pPr>
    </w:p>
    <w:p w:rsidR="00793F47" w:rsidRDefault="00793F47" w:rsidP="007D1C3A">
      <w:pPr>
        <w:pStyle w:val="a3"/>
        <w:spacing w:line="560" w:lineRule="exact"/>
        <w:ind w:firstLine="648"/>
        <w:jc w:val="right"/>
        <w:rPr>
          <w:rFonts w:ascii="仿宋_GB2312" w:hAnsi="宋体" w:cs="宋体"/>
          <w:szCs w:val="32"/>
        </w:rPr>
      </w:pPr>
    </w:p>
    <w:p w:rsidR="00793F47" w:rsidRDefault="00793F47" w:rsidP="007D1C3A">
      <w:pPr>
        <w:pStyle w:val="a3"/>
        <w:spacing w:line="560" w:lineRule="exact"/>
        <w:ind w:firstLine="648"/>
        <w:jc w:val="right"/>
        <w:rPr>
          <w:rFonts w:ascii="仿宋_GB2312" w:hAnsi="宋体" w:cs="宋体"/>
          <w:szCs w:val="32"/>
        </w:rPr>
      </w:pPr>
    </w:p>
    <w:p w:rsidR="00D127FE" w:rsidRPr="007D1C3A" w:rsidRDefault="00D127FE" w:rsidP="007D1C3A">
      <w:pPr>
        <w:pStyle w:val="a3"/>
        <w:spacing w:line="560" w:lineRule="exact"/>
        <w:ind w:firstLine="648"/>
        <w:jc w:val="right"/>
        <w:rPr>
          <w:rFonts w:ascii="仿宋_GB2312" w:hAnsi="宋体" w:cs="宋体" w:hint="eastAsia"/>
          <w:szCs w:val="32"/>
        </w:rPr>
      </w:pPr>
      <w:r w:rsidRPr="007D1C3A">
        <w:rPr>
          <w:rFonts w:ascii="仿宋_GB2312" w:hAnsi="宋体" w:cs="宋体" w:hint="eastAsia"/>
          <w:szCs w:val="32"/>
        </w:rPr>
        <w:t>中共绍兴市社会科学界联合会党组</w:t>
      </w:r>
    </w:p>
    <w:p w:rsidR="00D127FE" w:rsidRPr="00F0312B" w:rsidRDefault="00D127FE" w:rsidP="007D1C3A">
      <w:pPr>
        <w:pStyle w:val="a3"/>
        <w:spacing w:line="560" w:lineRule="exact"/>
        <w:ind w:firstLine="648"/>
        <w:jc w:val="right"/>
        <w:rPr>
          <w:rFonts w:ascii="仿宋_GB2312" w:hAnsi="宋体" w:cs="宋体" w:hint="eastAsia"/>
          <w:szCs w:val="32"/>
        </w:rPr>
      </w:pPr>
      <w:r w:rsidRPr="007D1C3A">
        <w:rPr>
          <w:rFonts w:ascii="仿宋_GB2312" w:hAnsi="宋体" w:cs="宋体" w:hint="eastAsia"/>
          <w:szCs w:val="32"/>
        </w:rPr>
        <w:t>20</w:t>
      </w:r>
      <w:r w:rsidRPr="007D1C3A">
        <w:rPr>
          <w:rFonts w:ascii="仿宋_GB2312" w:hAnsi="宋体" w:cs="宋体"/>
          <w:szCs w:val="32"/>
        </w:rPr>
        <w:t>20</w:t>
      </w:r>
      <w:r w:rsidRPr="007D1C3A">
        <w:rPr>
          <w:rFonts w:ascii="仿宋_GB2312" w:hAnsi="宋体" w:cs="宋体" w:hint="eastAsia"/>
          <w:szCs w:val="32"/>
        </w:rPr>
        <w:t>年</w:t>
      </w:r>
      <w:r w:rsidRPr="007D1C3A">
        <w:rPr>
          <w:rFonts w:ascii="仿宋_GB2312" w:hAnsi="宋体" w:cs="宋体"/>
          <w:szCs w:val="32"/>
        </w:rPr>
        <w:t>3</w:t>
      </w:r>
      <w:r w:rsidRPr="007D1C3A">
        <w:rPr>
          <w:rFonts w:ascii="仿宋_GB2312" w:hAnsi="宋体" w:cs="宋体" w:hint="eastAsia"/>
          <w:szCs w:val="32"/>
        </w:rPr>
        <w:t>月</w:t>
      </w:r>
      <w:r w:rsidRPr="007D1C3A">
        <w:rPr>
          <w:rFonts w:ascii="仿宋_GB2312" w:hAnsi="宋体" w:cs="宋体"/>
          <w:szCs w:val="32"/>
        </w:rPr>
        <w:t>11</w:t>
      </w:r>
      <w:r w:rsidRPr="007D1C3A">
        <w:rPr>
          <w:rFonts w:ascii="仿宋_GB2312" w:hAnsi="宋体" w:cs="宋体" w:hint="eastAsia"/>
          <w:szCs w:val="32"/>
        </w:rPr>
        <w:t>日</w:t>
      </w:r>
    </w:p>
    <w:p w:rsidR="008061E8" w:rsidRPr="00977ED7" w:rsidRDefault="008061E8" w:rsidP="007D1C3A">
      <w:pPr>
        <w:jc w:val="right"/>
      </w:pPr>
    </w:p>
    <w:sectPr w:rsidR="008061E8" w:rsidRPr="0097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D7"/>
    <w:rsid w:val="006E0605"/>
    <w:rsid w:val="00793F47"/>
    <w:rsid w:val="007D1C3A"/>
    <w:rsid w:val="007F4896"/>
    <w:rsid w:val="008061E8"/>
    <w:rsid w:val="00837B3D"/>
    <w:rsid w:val="00977ED7"/>
    <w:rsid w:val="00D127FE"/>
    <w:rsid w:val="00DC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7038D-25D6-49D3-B85B-4ECB7A8B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77ED7"/>
    <w:rPr>
      <w:rFonts w:ascii="宋体" w:eastAsia="仿宋_GB2312" w:hAnsi="Courier New" w:cs="Courier New"/>
      <w:sz w:val="32"/>
      <w:szCs w:val="21"/>
    </w:rPr>
  </w:style>
  <w:style w:type="character" w:customStyle="1" w:styleId="Char">
    <w:name w:val="纯文本 Char"/>
    <w:basedOn w:val="a0"/>
    <w:link w:val="a3"/>
    <w:rsid w:val="00977ED7"/>
    <w:rPr>
      <w:rFonts w:ascii="宋体" w:eastAsia="仿宋_GB2312" w:hAnsi="Courier New" w:cs="Courier New"/>
      <w:sz w:val="32"/>
      <w:szCs w:val="21"/>
    </w:rPr>
  </w:style>
  <w:style w:type="paragraph" w:styleId="a4">
    <w:name w:val="header"/>
    <w:basedOn w:val="a"/>
    <w:link w:val="Char0"/>
    <w:uiPriority w:val="99"/>
    <w:unhideWhenUsed/>
    <w:rsid w:val="006E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basedOn w:val="a0"/>
    <w:link w:val="a4"/>
    <w:uiPriority w:val="99"/>
    <w:rsid w:val="006E0605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DC65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65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532</Characters>
  <Application>Microsoft Office Word</Application>
  <DocSecurity>0</DocSecurity>
  <Lines>4</Lines>
  <Paragraphs>1</Paragraphs>
  <ScaleCrop>false</ScaleCrop>
  <Company>微软中国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2020-03-11T01:52:00Z</cp:lastPrinted>
  <dcterms:created xsi:type="dcterms:W3CDTF">2020-03-11T01:42:00Z</dcterms:created>
  <dcterms:modified xsi:type="dcterms:W3CDTF">2020-03-11T01:54:00Z</dcterms:modified>
</cp:coreProperties>
</file>